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83" w:rsidRPr="00BE79C0" w:rsidRDefault="00567883" w:rsidP="00BE79C0">
      <w:pPr>
        <w:rPr>
          <w:rFonts w:cs="宋体"/>
          <w:bCs/>
          <w:sz w:val="30"/>
          <w:szCs w:val="30"/>
        </w:rPr>
      </w:pPr>
      <w:r w:rsidRPr="00BE79C0">
        <w:rPr>
          <w:rFonts w:cs="宋体" w:hint="eastAsia"/>
          <w:bCs/>
          <w:sz w:val="30"/>
          <w:szCs w:val="30"/>
        </w:rPr>
        <w:t>附件</w:t>
      </w:r>
      <w:r w:rsidRPr="00BE79C0">
        <w:rPr>
          <w:rFonts w:cs="宋体"/>
          <w:bCs/>
          <w:sz w:val="30"/>
          <w:szCs w:val="30"/>
        </w:rPr>
        <w:t>1</w:t>
      </w:r>
    </w:p>
    <w:p w:rsidR="00567883" w:rsidRPr="0039407A" w:rsidRDefault="00567883" w:rsidP="00055A7D">
      <w:pPr>
        <w:jc w:val="center"/>
        <w:rPr>
          <w:rFonts w:cs="Times New Roman"/>
          <w:b/>
          <w:bCs/>
          <w:sz w:val="30"/>
          <w:szCs w:val="30"/>
        </w:rPr>
      </w:pPr>
      <w:r>
        <w:rPr>
          <w:rFonts w:cs="宋体"/>
          <w:b/>
          <w:bCs/>
          <w:sz w:val="30"/>
          <w:szCs w:val="30"/>
        </w:rPr>
        <w:t xml:space="preserve"> </w:t>
      </w:r>
      <w:r>
        <w:rPr>
          <w:rFonts w:cs="宋体" w:hint="eastAsia"/>
          <w:b/>
          <w:bCs/>
          <w:sz w:val="30"/>
          <w:szCs w:val="30"/>
        </w:rPr>
        <w:t>中宝协</w:t>
      </w:r>
      <w:r>
        <w:rPr>
          <w:rFonts w:cs="宋体"/>
          <w:b/>
          <w:bCs/>
          <w:sz w:val="30"/>
          <w:szCs w:val="30"/>
        </w:rPr>
        <w:t>GAC</w:t>
      </w:r>
      <w:r w:rsidRPr="0039407A">
        <w:rPr>
          <w:rFonts w:cs="宋体" w:hint="eastAsia"/>
          <w:b/>
          <w:bCs/>
          <w:sz w:val="30"/>
          <w:szCs w:val="30"/>
        </w:rPr>
        <w:t>宝石鉴定师资格考试大纲</w:t>
      </w:r>
    </w:p>
    <w:p w:rsidR="00567883" w:rsidRPr="00055A7D" w:rsidRDefault="00567883" w:rsidP="00055A7D">
      <w:pPr>
        <w:jc w:val="center"/>
        <w:rPr>
          <w:rFonts w:cs="Times New Roman"/>
          <w:b/>
          <w:bCs/>
          <w:sz w:val="28"/>
          <w:szCs w:val="28"/>
        </w:rPr>
      </w:pPr>
      <w:r w:rsidRPr="00055A7D">
        <w:rPr>
          <w:rFonts w:cs="宋体" w:hint="eastAsia"/>
          <w:b/>
          <w:bCs/>
          <w:sz w:val="28"/>
          <w:szCs w:val="28"/>
        </w:rPr>
        <w:t>一、</w:t>
      </w:r>
      <w:r w:rsidRPr="00055A7D">
        <w:rPr>
          <w:b/>
          <w:bCs/>
          <w:sz w:val="28"/>
          <w:szCs w:val="28"/>
        </w:rPr>
        <w:t xml:space="preserve">  </w:t>
      </w:r>
      <w:r w:rsidRPr="00055A7D">
        <w:rPr>
          <w:rFonts w:cs="宋体" w:hint="eastAsia"/>
          <w:b/>
          <w:bCs/>
          <w:sz w:val="28"/>
          <w:szCs w:val="28"/>
        </w:rPr>
        <w:t>总则</w:t>
      </w:r>
    </w:p>
    <w:p w:rsidR="00567883" w:rsidRPr="0039407A" w:rsidRDefault="00567883" w:rsidP="00055A7D">
      <w:pPr>
        <w:jc w:val="center"/>
        <w:rPr>
          <w:rFonts w:cs="Times New Roman"/>
        </w:rPr>
      </w:pPr>
    </w:p>
    <w:p w:rsidR="00567883" w:rsidRPr="0039407A" w:rsidRDefault="00567883" w:rsidP="00E3415D">
      <w:pPr>
        <w:rPr>
          <w:rFonts w:cs="Times New Roman"/>
        </w:rPr>
      </w:pPr>
      <w:r w:rsidRPr="0039407A">
        <w:t xml:space="preserve">    </w:t>
      </w:r>
      <w:r w:rsidRPr="0039407A">
        <w:rPr>
          <w:rFonts w:cs="宋体" w:hint="eastAsia"/>
        </w:rPr>
        <w:t>（一）为了适应我国宝玉石业发展的需要，根据我国的具体情况，借鉴国外的通行办法和经验，培养和考核中国宝石鉴定师队伍，推动统</w:t>
      </w:r>
      <w:r>
        <w:rPr>
          <w:rFonts w:cs="宋体" w:hint="eastAsia"/>
        </w:rPr>
        <w:t>一</w:t>
      </w:r>
      <w:r w:rsidRPr="0039407A">
        <w:rPr>
          <w:rFonts w:cs="宋体" w:hint="eastAsia"/>
        </w:rPr>
        <w:t>行业标准，特制定本大纲。</w:t>
      </w:r>
    </w:p>
    <w:p w:rsidR="00567883" w:rsidRPr="0039407A" w:rsidRDefault="00567883" w:rsidP="00E3415D">
      <w:pPr>
        <w:rPr>
          <w:rFonts w:cs="Times New Roman"/>
        </w:rPr>
      </w:pPr>
      <w:r w:rsidRPr="0039407A">
        <w:t xml:space="preserve">    </w:t>
      </w:r>
      <w:r w:rsidRPr="0039407A">
        <w:rPr>
          <w:rFonts w:cs="宋体" w:hint="eastAsia"/>
        </w:rPr>
        <w:t>（二）制定本大纲的宗旨是使考生了解要达到宝石鉴定师的水平，必须熟练掌握鉴定珠宝玉石的基本技能与方法，同时也必须掌握一定的宝石学基础理论和基本知识。</w:t>
      </w:r>
    </w:p>
    <w:p w:rsidR="00567883" w:rsidRPr="0039407A" w:rsidRDefault="00567883" w:rsidP="00E3415D">
      <w:pPr>
        <w:rPr>
          <w:rFonts w:cs="Times New Roman"/>
        </w:rPr>
      </w:pPr>
      <w:r w:rsidRPr="0039407A">
        <w:t xml:space="preserve">    </w:t>
      </w:r>
      <w:r w:rsidRPr="0039407A">
        <w:rPr>
          <w:rFonts w:cs="宋体" w:hint="eastAsia"/>
        </w:rPr>
        <w:t>（三）鉴定师必须遵守职业道德及有关法规，保证鉴定工作的科学、准确、公正和规范。</w:t>
      </w:r>
    </w:p>
    <w:p w:rsidR="00567883" w:rsidRDefault="00567883" w:rsidP="00055A7D">
      <w:pPr>
        <w:ind w:firstLine="420"/>
        <w:rPr>
          <w:rFonts w:cs="Times New Roman"/>
        </w:rPr>
      </w:pPr>
      <w:r w:rsidRPr="0039407A">
        <w:rPr>
          <w:rFonts w:cs="宋体" w:hint="eastAsia"/>
        </w:rPr>
        <w:t>（四）本大纲是培训、考试命题和考核的依据。</w:t>
      </w:r>
    </w:p>
    <w:p w:rsidR="00567883" w:rsidRPr="00055A7D" w:rsidRDefault="00567883" w:rsidP="00055A7D">
      <w:pPr>
        <w:ind w:firstLine="420"/>
        <w:rPr>
          <w:rFonts w:cs="Times New Roman"/>
        </w:rPr>
      </w:pPr>
    </w:p>
    <w:p w:rsidR="00567883" w:rsidRPr="00055A7D" w:rsidRDefault="00567883" w:rsidP="00055A7D">
      <w:pPr>
        <w:jc w:val="center"/>
        <w:rPr>
          <w:rFonts w:cs="Times New Roman"/>
          <w:b/>
          <w:bCs/>
          <w:sz w:val="28"/>
          <w:szCs w:val="28"/>
        </w:rPr>
      </w:pPr>
      <w:r w:rsidRPr="00055A7D">
        <w:rPr>
          <w:rFonts w:cs="宋体" w:hint="eastAsia"/>
          <w:b/>
          <w:bCs/>
          <w:sz w:val="28"/>
          <w:szCs w:val="28"/>
        </w:rPr>
        <w:t>二、</w:t>
      </w:r>
      <w:r w:rsidRPr="00055A7D">
        <w:rPr>
          <w:b/>
          <w:bCs/>
          <w:sz w:val="28"/>
          <w:szCs w:val="28"/>
        </w:rPr>
        <w:t xml:space="preserve">  </w:t>
      </w:r>
      <w:r w:rsidRPr="00055A7D">
        <w:rPr>
          <w:rFonts w:cs="宋体" w:hint="eastAsia"/>
          <w:b/>
          <w:bCs/>
          <w:sz w:val="28"/>
          <w:szCs w:val="28"/>
        </w:rPr>
        <w:t>大纲的基本内容</w:t>
      </w:r>
    </w:p>
    <w:p w:rsidR="00567883" w:rsidRPr="00F04A88" w:rsidRDefault="00567883" w:rsidP="00055A7D">
      <w:pPr>
        <w:jc w:val="center"/>
        <w:rPr>
          <w:rFonts w:cs="Times New Roman"/>
          <w:b/>
          <w:bCs/>
          <w:sz w:val="24"/>
          <w:szCs w:val="24"/>
        </w:rPr>
      </w:pPr>
      <w:r w:rsidRPr="00F04A88">
        <w:rPr>
          <w:rFonts w:cs="宋体" w:hint="eastAsia"/>
          <w:b/>
          <w:bCs/>
          <w:sz w:val="24"/>
          <w:szCs w:val="24"/>
        </w:rPr>
        <w:t>（一）基础理论和基本知识</w:t>
      </w:r>
    </w:p>
    <w:p w:rsidR="00567883" w:rsidRPr="00055A7D" w:rsidRDefault="00567883" w:rsidP="00055A7D">
      <w:pPr>
        <w:jc w:val="center"/>
        <w:rPr>
          <w:rFonts w:cs="Times New Roman"/>
          <w:b/>
          <w:bCs/>
        </w:rPr>
      </w:pPr>
    </w:p>
    <w:p w:rsidR="00567883" w:rsidRPr="00F04A88" w:rsidRDefault="00567883" w:rsidP="00E3415D">
      <w:pPr>
        <w:rPr>
          <w:rFonts w:cs="Times New Roman"/>
          <w:b/>
          <w:bCs/>
        </w:rPr>
      </w:pPr>
      <w:r w:rsidRPr="0039407A">
        <w:t xml:space="preserve">   </w:t>
      </w:r>
      <w:r w:rsidRPr="00F04A88">
        <w:rPr>
          <w:b/>
          <w:bCs/>
        </w:rPr>
        <w:t xml:space="preserve"> 1</w:t>
      </w:r>
      <w:r w:rsidRPr="00F04A88">
        <w:rPr>
          <w:rFonts w:cs="宋体" w:hint="eastAsia"/>
          <w:b/>
          <w:bCs/>
        </w:rPr>
        <w:t>．</w:t>
      </w:r>
      <w:r w:rsidRPr="00F04A88">
        <w:rPr>
          <w:b/>
          <w:bCs/>
        </w:rPr>
        <w:t xml:space="preserve">  </w:t>
      </w:r>
      <w:r w:rsidRPr="00F04A88">
        <w:rPr>
          <w:rFonts w:cs="宋体" w:hint="eastAsia"/>
          <w:b/>
          <w:bCs/>
        </w:rPr>
        <w:t>计量单位、计量法及国家行业有关标准</w:t>
      </w:r>
    </w:p>
    <w:p w:rsidR="00567883" w:rsidRPr="0039407A" w:rsidRDefault="00567883" w:rsidP="00E3415D">
      <w:pPr>
        <w:rPr>
          <w:rFonts w:cs="Times New Roman"/>
        </w:rPr>
      </w:pPr>
      <w:r w:rsidRPr="0039407A">
        <w:t xml:space="preserve">    1)</w:t>
      </w:r>
      <w:r w:rsidRPr="0039407A">
        <w:rPr>
          <w:rFonts w:cs="宋体" w:hint="eastAsia"/>
        </w:rPr>
        <w:t>计量单位</w:t>
      </w:r>
    </w:p>
    <w:p w:rsidR="00567883" w:rsidRPr="00055A7D" w:rsidRDefault="00567883" w:rsidP="00E3415D">
      <w:pPr>
        <w:rPr>
          <w:rFonts w:ascii="宋体" w:cs="宋体"/>
        </w:rPr>
      </w:pPr>
      <w:r w:rsidRPr="00055A7D">
        <w:rPr>
          <w:rFonts w:ascii="宋体" w:hAnsi="宋体" w:cs="宋体"/>
        </w:rPr>
        <w:t xml:space="preserve">    </w:t>
      </w:r>
      <w:r w:rsidRPr="00055A7D">
        <w:rPr>
          <w:rFonts w:ascii="宋体" w:hAnsi="宋体" w:cs="宋体" w:hint="eastAsia"/>
        </w:rPr>
        <w:t>法定计量单位：千克</w:t>
      </w:r>
      <w:r w:rsidRPr="00055A7D">
        <w:rPr>
          <w:rFonts w:ascii="宋体" w:hAnsi="宋体" w:cs="宋体"/>
        </w:rPr>
        <w:t>(kg)</w:t>
      </w:r>
      <w:r w:rsidRPr="00055A7D">
        <w:rPr>
          <w:rFonts w:ascii="宋体" w:hAnsi="宋体" w:cs="宋体" w:hint="eastAsia"/>
        </w:rPr>
        <w:t>、克</w:t>
      </w:r>
      <w:r w:rsidRPr="00055A7D">
        <w:rPr>
          <w:rFonts w:ascii="宋体" w:hAnsi="宋体" w:cs="宋体"/>
        </w:rPr>
        <w:t>(g)</w:t>
      </w:r>
      <w:r w:rsidRPr="00055A7D">
        <w:rPr>
          <w:rFonts w:ascii="宋体" w:hAnsi="宋体" w:cs="宋体" w:hint="eastAsia"/>
        </w:rPr>
        <w:t>、毫克</w:t>
      </w:r>
      <w:r w:rsidRPr="00055A7D">
        <w:rPr>
          <w:rFonts w:ascii="宋体" w:hAnsi="宋体" w:cs="宋体"/>
        </w:rPr>
        <w:t>(mg)</w:t>
      </w:r>
      <w:r w:rsidRPr="00055A7D">
        <w:rPr>
          <w:rFonts w:ascii="宋体" w:hAnsi="宋体" w:cs="宋体" w:hint="eastAsia"/>
        </w:rPr>
        <w:t>、升</w:t>
      </w:r>
      <w:r w:rsidRPr="00055A7D">
        <w:rPr>
          <w:rFonts w:ascii="宋体" w:hAnsi="宋体" w:cs="宋体"/>
        </w:rPr>
        <w:t>(L)</w:t>
      </w:r>
      <w:r w:rsidRPr="00055A7D">
        <w:rPr>
          <w:rFonts w:ascii="宋体" w:hAnsi="宋体" w:cs="宋体" w:hint="eastAsia"/>
        </w:rPr>
        <w:t>、立方厘米（</w:t>
      </w:r>
      <w:r w:rsidRPr="00055A7D">
        <w:rPr>
          <w:rFonts w:ascii="宋体" w:hAnsi="宋体" w:cs="宋体"/>
        </w:rPr>
        <w:t>cm</w:t>
      </w:r>
      <w:r w:rsidRPr="00055A7D">
        <w:rPr>
          <w:rFonts w:ascii="宋体" w:hAnsi="宋体" w:cs="宋体"/>
          <w:vertAlign w:val="superscript"/>
        </w:rPr>
        <w:t>3</w:t>
      </w:r>
      <w:r w:rsidRPr="00055A7D">
        <w:rPr>
          <w:rFonts w:ascii="宋体" w:hAnsi="宋体" w:cs="宋体" w:hint="eastAsia"/>
        </w:rPr>
        <w:t>）、毫升（</w:t>
      </w:r>
      <w:r w:rsidRPr="00055A7D">
        <w:rPr>
          <w:rFonts w:ascii="宋体" w:hAnsi="宋体" w:cs="宋体"/>
        </w:rPr>
        <w:t>ml</w:t>
      </w:r>
      <w:r w:rsidRPr="00055A7D">
        <w:rPr>
          <w:rFonts w:ascii="宋体" w:hAnsi="宋体" w:cs="宋体" w:hint="eastAsia"/>
        </w:rPr>
        <w:t>）、</w:t>
      </w:r>
    </w:p>
    <w:p w:rsidR="00567883" w:rsidRPr="0039407A" w:rsidRDefault="00567883" w:rsidP="00E3415D">
      <w:pPr>
        <w:rPr>
          <w:rFonts w:cs="Times New Roman"/>
        </w:rPr>
      </w:pPr>
      <w:r w:rsidRPr="00055A7D">
        <w:rPr>
          <w:rFonts w:ascii="宋体" w:hAnsi="宋体" w:cs="宋体" w:hint="eastAsia"/>
        </w:rPr>
        <w:t>米</w:t>
      </w:r>
      <w:r w:rsidRPr="00055A7D">
        <w:rPr>
          <w:rFonts w:ascii="宋体" w:hAnsi="宋体" w:cs="宋体"/>
        </w:rPr>
        <w:t>(m)</w:t>
      </w:r>
      <w:r w:rsidRPr="00055A7D">
        <w:rPr>
          <w:rFonts w:ascii="宋体" w:hAnsi="宋体" w:cs="宋体" w:hint="eastAsia"/>
        </w:rPr>
        <w:t>、厘米</w:t>
      </w:r>
      <w:r w:rsidRPr="00055A7D">
        <w:rPr>
          <w:rFonts w:ascii="宋体" w:hAnsi="宋体" w:cs="宋体"/>
        </w:rPr>
        <w:t>(cm)</w:t>
      </w:r>
      <w:r w:rsidRPr="00055A7D">
        <w:rPr>
          <w:rFonts w:ascii="宋体" w:hAnsi="宋体" w:cs="宋体" w:hint="eastAsia"/>
        </w:rPr>
        <w:t>、微米</w:t>
      </w:r>
      <w:r w:rsidRPr="00055A7D">
        <w:rPr>
          <w:rFonts w:ascii="宋体" w:hAnsi="宋体" w:cs="宋体"/>
        </w:rPr>
        <w:t>(</w:t>
      </w:r>
      <w:r w:rsidRPr="00055A7D">
        <w:rPr>
          <w:rFonts w:ascii="宋体" w:hAnsi="宋体" w:cs="宋体" w:hint="eastAsia"/>
        </w:rPr>
        <w:t>μ</w:t>
      </w:r>
      <w:r w:rsidRPr="00055A7D">
        <w:rPr>
          <w:rFonts w:ascii="宋体" w:hAnsi="宋体" w:cs="宋体"/>
        </w:rPr>
        <w:t>m)</w:t>
      </w:r>
      <w:r w:rsidRPr="00055A7D">
        <w:rPr>
          <w:rFonts w:ascii="宋体" w:hAnsi="宋体" w:cs="宋体" w:hint="eastAsia"/>
        </w:rPr>
        <w:t>、毫微米（纳米）</w:t>
      </w:r>
      <w:r w:rsidRPr="00055A7D">
        <w:rPr>
          <w:rFonts w:ascii="宋体" w:hAnsi="宋体" w:cs="宋体"/>
        </w:rPr>
        <w:t>(nm)</w:t>
      </w:r>
      <w:r w:rsidRPr="00055A7D">
        <w:rPr>
          <w:rFonts w:ascii="宋体" w:hAnsi="宋体" w:cs="宋体" w:hint="eastAsia"/>
        </w:rPr>
        <w:t>；</w:t>
      </w:r>
      <w:r w:rsidRPr="0039407A">
        <w:rPr>
          <w:rFonts w:cs="宋体" w:hint="eastAsia"/>
        </w:rPr>
        <w:t>摄氏温度</w:t>
      </w:r>
      <w:r w:rsidRPr="0039407A">
        <w:t>(</w:t>
      </w:r>
      <w:r w:rsidRPr="0039407A">
        <w:rPr>
          <w:rFonts w:cs="宋体" w:hint="eastAsia"/>
        </w:rPr>
        <w:t>℃</w:t>
      </w:r>
      <w:r w:rsidRPr="0039407A">
        <w:t>)</w:t>
      </w:r>
      <w:r w:rsidRPr="0039407A">
        <w:rPr>
          <w:rFonts w:cs="宋体" w:hint="eastAsia"/>
        </w:rPr>
        <w:t>和绝对温度</w:t>
      </w:r>
      <w:r w:rsidRPr="00055A7D">
        <w:rPr>
          <w:rFonts w:ascii="宋体" w:hAnsi="宋体" w:cs="宋体"/>
        </w:rPr>
        <w:t>(K)</w:t>
      </w:r>
      <w:r w:rsidRPr="0039407A">
        <w:rPr>
          <w:rFonts w:cs="宋体" w:hint="eastAsia"/>
        </w:rPr>
        <w:t>。</w:t>
      </w:r>
    </w:p>
    <w:p w:rsidR="00567883" w:rsidRPr="0039407A" w:rsidRDefault="00567883" w:rsidP="00E3415D">
      <w:pPr>
        <w:rPr>
          <w:rFonts w:cs="Times New Roman"/>
        </w:rPr>
      </w:pPr>
      <w:r w:rsidRPr="0039407A">
        <w:t xml:space="preserve">    </w:t>
      </w:r>
      <w:r w:rsidRPr="0039407A">
        <w:rPr>
          <w:rFonts w:cs="宋体" w:hint="eastAsia"/>
        </w:rPr>
        <w:t>行业计量单位：公制克拉</w:t>
      </w:r>
      <w:r w:rsidRPr="0039407A">
        <w:t>(ct)</w:t>
      </w:r>
      <w:r w:rsidRPr="0039407A">
        <w:rPr>
          <w:rFonts w:cs="宋体" w:hint="eastAsia"/>
        </w:rPr>
        <w:t>、格令</w:t>
      </w:r>
      <w:r w:rsidRPr="0039407A">
        <w:t>(c)</w:t>
      </w:r>
      <w:r w:rsidRPr="0039407A">
        <w:rPr>
          <w:rFonts w:cs="宋体" w:hint="eastAsia"/>
        </w:rPr>
        <w:t>、分</w:t>
      </w:r>
      <w:r w:rsidRPr="0039407A">
        <w:t>(Poi</w:t>
      </w:r>
      <w:r>
        <w:t>n</w:t>
      </w:r>
      <w:r w:rsidRPr="0039407A">
        <w:t>t)</w:t>
      </w:r>
      <w:r w:rsidRPr="0039407A">
        <w:rPr>
          <w:rFonts w:cs="宋体" w:hint="eastAsia"/>
        </w:rPr>
        <w:t>、金衡盎司。</w:t>
      </w:r>
    </w:p>
    <w:p w:rsidR="00567883" w:rsidRPr="0039407A" w:rsidRDefault="00567883" w:rsidP="00E3415D">
      <w:pPr>
        <w:rPr>
          <w:rFonts w:cs="Times New Roman"/>
        </w:rPr>
      </w:pPr>
      <w:r w:rsidRPr="0039407A">
        <w:t xml:space="preserve">    2)  </w:t>
      </w:r>
      <w:r w:rsidRPr="0039407A">
        <w:rPr>
          <w:rFonts w:cs="宋体" w:hint="eastAsia"/>
        </w:rPr>
        <w:t>计量法</w:t>
      </w:r>
      <w:r w:rsidRPr="0039407A">
        <w:t xml:space="preserve">    </w:t>
      </w:r>
      <w:r w:rsidRPr="0039407A">
        <w:rPr>
          <w:rFonts w:cs="宋体" w:hint="eastAsia"/>
        </w:rPr>
        <w:t>一．</w:t>
      </w:r>
    </w:p>
    <w:p w:rsidR="00567883" w:rsidRPr="0039407A" w:rsidRDefault="00567883" w:rsidP="00E3415D">
      <w:pPr>
        <w:rPr>
          <w:rFonts w:cs="Times New Roman"/>
        </w:rPr>
      </w:pPr>
      <w:r w:rsidRPr="0039407A">
        <w:t xml:space="preserve">    </w:t>
      </w:r>
      <w:r w:rsidRPr="0039407A">
        <w:rPr>
          <w:rFonts w:cs="宋体" w:hint="eastAsia"/>
        </w:rPr>
        <w:t>与宝石鉴定有关的计量法规《中华人民共和国计量法》中的第八、九、十四、十七、二</w:t>
      </w:r>
    </w:p>
    <w:p w:rsidR="00567883" w:rsidRPr="0039407A" w:rsidRDefault="00567883" w:rsidP="00E3415D">
      <w:pPr>
        <w:rPr>
          <w:rFonts w:cs="Times New Roman"/>
        </w:rPr>
      </w:pPr>
      <w:r w:rsidRPr="0039407A">
        <w:rPr>
          <w:rFonts w:cs="宋体" w:hint="eastAsia"/>
        </w:rPr>
        <w:t>十六、二十七、二十八条；《中华入民共和国计量法实</w:t>
      </w:r>
      <w:r>
        <w:rPr>
          <w:rFonts w:cs="宋体" w:hint="eastAsia"/>
        </w:rPr>
        <w:t>施</w:t>
      </w:r>
      <w:r w:rsidRPr="0039407A">
        <w:rPr>
          <w:rFonts w:cs="宋体" w:hint="eastAsia"/>
        </w:rPr>
        <w:t>细则》中的第二十四、二十五</w:t>
      </w:r>
      <w:r>
        <w:rPr>
          <w:rFonts w:cs="宋体" w:hint="eastAsia"/>
        </w:rPr>
        <w:t>、</w:t>
      </w:r>
      <w:r w:rsidRPr="0039407A">
        <w:rPr>
          <w:rFonts w:cs="宋体" w:hint="eastAsia"/>
        </w:rPr>
        <w:t>四</w:t>
      </w:r>
    </w:p>
    <w:p w:rsidR="00567883" w:rsidRPr="0039407A" w:rsidRDefault="00567883" w:rsidP="00E3415D">
      <w:pPr>
        <w:rPr>
          <w:rFonts w:cs="Times New Roman"/>
        </w:rPr>
      </w:pPr>
      <w:r w:rsidRPr="0039407A">
        <w:rPr>
          <w:rFonts w:cs="宋体" w:hint="eastAsia"/>
        </w:rPr>
        <w:t>十三、四十五、四十六、五十一、五十三、五十九条；《计量名词术语》</w:t>
      </w:r>
      <w:r w:rsidRPr="0039407A">
        <w:t>( JJF</w:t>
      </w:r>
      <w:r>
        <w:t>1</w:t>
      </w:r>
      <w:r w:rsidRPr="0039407A">
        <w:t>001-1998)</w:t>
      </w:r>
      <w:r w:rsidRPr="0039407A">
        <w:rPr>
          <w:rFonts w:cs="宋体" w:hint="eastAsia"/>
        </w:rPr>
        <w:t>：《测</w:t>
      </w:r>
    </w:p>
    <w:p w:rsidR="00567883" w:rsidRPr="0039407A" w:rsidRDefault="00567883" w:rsidP="00E3415D">
      <w:pPr>
        <w:rPr>
          <w:rFonts w:cs="Times New Roman"/>
        </w:rPr>
      </w:pPr>
      <w:r w:rsidRPr="0039407A">
        <w:rPr>
          <w:rFonts w:cs="宋体" w:hint="eastAsia"/>
        </w:rPr>
        <w:t>量不确定度与表示》</w:t>
      </w:r>
      <w:r w:rsidRPr="0039407A">
        <w:t>(JJF</w:t>
      </w:r>
      <w:r>
        <w:t>1</w:t>
      </w:r>
      <w:r w:rsidRPr="0039407A">
        <w:t>059-1999)</w:t>
      </w:r>
      <w:r w:rsidRPr="0039407A">
        <w:rPr>
          <w:rFonts w:cs="宋体" w:hint="eastAsia"/>
        </w:rPr>
        <w:t>中误差理论与数字修约部分。</w:t>
      </w:r>
    </w:p>
    <w:p w:rsidR="00567883" w:rsidRPr="0039407A" w:rsidRDefault="00567883" w:rsidP="00E3415D">
      <w:pPr>
        <w:rPr>
          <w:rFonts w:cs="Times New Roman"/>
        </w:rPr>
      </w:pPr>
      <w:r w:rsidRPr="0039407A">
        <w:t xml:space="preserve">    3)  </w:t>
      </w:r>
      <w:r w:rsidRPr="0039407A">
        <w:rPr>
          <w:rFonts w:cs="宋体" w:hint="eastAsia"/>
        </w:rPr>
        <w:t>有关国标和行标</w:t>
      </w:r>
    </w:p>
    <w:p w:rsidR="00567883" w:rsidRPr="0039407A" w:rsidRDefault="00567883" w:rsidP="00E3415D">
      <w:pPr>
        <w:rPr>
          <w:rFonts w:cs="Times New Roman"/>
        </w:rPr>
      </w:pPr>
      <w:r w:rsidRPr="0039407A">
        <w:t xml:space="preserve">    </w:t>
      </w:r>
      <w:r w:rsidRPr="0039407A">
        <w:rPr>
          <w:rFonts w:cs="宋体" w:hint="eastAsia"/>
        </w:rPr>
        <w:t>《珠宝玉石名称》</w:t>
      </w:r>
      <w:r w:rsidRPr="0039407A">
        <w:t>(GB/T  16552-1996)</w:t>
      </w:r>
      <w:r>
        <w:rPr>
          <w:rFonts w:cs="宋体" w:hint="eastAsia"/>
        </w:rPr>
        <w:t>；</w:t>
      </w:r>
      <w:r w:rsidRPr="0039407A">
        <w:rPr>
          <w:rFonts w:cs="宋体" w:hint="eastAsia"/>
        </w:rPr>
        <w:t>《珠宝玉石鉴定》</w:t>
      </w:r>
      <w:r w:rsidRPr="0039407A">
        <w:t>(GB</w:t>
      </w:r>
      <w:r>
        <w:t>/</w:t>
      </w:r>
      <w:r w:rsidRPr="0039407A">
        <w:t>T  16553-1996)</w:t>
      </w:r>
      <w:r>
        <w:rPr>
          <w:rFonts w:cs="宋体" w:hint="eastAsia"/>
        </w:rPr>
        <w:t>；</w:t>
      </w:r>
      <w:r w:rsidRPr="0039407A">
        <w:rPr>
          <w:rFonts w:cs="宋体" w:hint="eastAsia"/>
        </w:rPr>
        <w:t>《</w:t>
      </w:r>
      <w:r>
        <w:rPr>
          <w:rFonts w:cs="宋体" w:hint="eastAsia"/>
        </w:rPr>
        <w:t>钻石</w:t>
      </w:r>
    </w:p>
    <w:p w:rsidR="00567883" w:rsidRPr="0039407A" w:rsidRDefault="00567883" w:rsidP="00E3415D">
      <w:pPr>
        <w:rPr>
          <w:rFonts w:cs="Times New Roman"/>
        </w:rPr>
      </w:pPr>
      <w:r w:rsidRPr="0039407A">
        <w:rPr>
          <w:rFonts w:cs="宋体" w:hint="eastAsia"/>
        </w:rPr>
        <w:t>分级》（</w:t>
      </w:r>
      <w:r w:rsidRPr="0039407A">
        <w:t>GB/T  16554-1996</w:t>
      </w:r>
      <w:r w:rsidRPr="0039407A">
        <w:rPr>
          <w:rFonts w:cs="宋体" w:hint="eastAsia"/>
        </w:rPr>
        <w:t>）</w:t>
      </w:r>
      <w:r>
        <w:rPr>
          <w:rFonts w:cs="宋体" w:hint="eastAsia"/>
        </w:rPr>
        <w:t>；</w:t>
      </w:r>
      <w:r w:rsidRPr="0039407A">
        <w:rPr>
          <w:rFonts w:cs="宋体" w:hint="eastAsia"/>
        </w:rPr>
        <w:t>《贵金属首饰纯度命名方法》</w:t>
      </w:r>
      <w:r w:rsidRPr="0039407A">
        <w:t xml:space="preserve">(GB  </w:t>
      </w:r>
      <w:r>
        <w:t>1</w:t>
      </w:r>
      <w:r w:rsidRPr="0039407A">
        <w:t>1887-89)</w:t>
      </w:r>
      <w:r w:rsidRPr="0039407A">
        <w:rPr>
          <w:rFonts w:cs="宋体" w:hint="eastAsia"/>
        </w:rPr>
        <w:t>；《贵金属饰</w:t>
      </w:r>
    </w:p>
    <w:p w:rsidR="00567883" w:rsidRPr="0039407A" w:rsidRDefault="00567883" w:rsidP="00E3415D">
      <w:pPr>
        <w:rPr>
          <w:rFonts w:cs="Times New Roman"/>
        </w:rPr>
      </w:pPr>
      <w:r w:rsidRPr="0039407A">
        <w:rPr>
          <w:rFonts w:cs="宋体" w:hint="eastAsia"/>
        </w:rPr>
        <w:t>品术语》</w:t>
      </w:r>
      <w:r w:rsidRPr="0039407A">
        <w:t>(QB/1689-93)</w:t>
      </w:r>
      <w:r w:rsidRPr="0039407A">
        <w:rPr>
          <w:rFonts w:cs="宋体" w:hint="eastAsia"/>
        </w:rPr>
        <w:t>。</w:t>
      </w:r>
    </w:p>
    <w:p w:rsidR="00567883" w:rsidRPr="00F04A88" w:rsidRDefault="00567883" w:rsidP="00E3415D">
      <w:pPr>
        <w:rPr>
          <w:rFonts w:ascii="宋体" w:cs="宋体"/>
          <w:b/>
          <w:bCs/>
        </w:rPr>
      </w:pPr>
      <w:r w:rsidRPr="0039407A">
        <w:t xml:space="preserve"> </w:t>
      </w:r>
      <w:r>
        <w:t xml:space="preserve">  </w:t>
      </w:r>
      <w:r w:rsidRPr="00F04A88">
        <w:rPr>
          <w:rFonts w:ascii="宋体" w:hAnsi="宋体" w:cs="宋体"/>
          <w:b/>
          <w:bCs/>
        </w:rPr>
        <w:t xml:space="preserve"> 2</w:t>
      </w:r>
      <w:r w:rsidRPr="00F04A88">
        <w:rPr>
          <w:rFonts w:ascii="宋体" w:hAnsi="宋体" w:cs="宋体" w:hint="eastAsia"/>
          <w:b/>
          <w:bCs/>
        </w:rPr>
        <w:t>．结晶学基础</w:t>
      </w:r>
    </w:p>
    <w:p w:rsidR="00567883" w:rsidRPr="0039407A" w:rsidRDefault="00567883" w:rsidP="00E3415D">
      <w:pPr>
        <w:rPr>
          <w:rFonts w:cs="Times New Roman"/>
        </w:rPr>
      </w:pPr>
      <w:r w:rsidRPr="0039407A">
        <w:t xml:space="preserve"> </w:t>
      </w:r>
      <w:r>
        <w:t xml:space="preserve">  </w:t>
      </w:r>
      <w:r w:rsidRPr="0039407A">
        <w:t xml:space="preserve"> </w:t>
      </w:r>
      <w:r w:rsidRPr="0039407A">
        <w:rPr>
          <w:rFonts w:cs="宋体" w:hint="eastAsia"/>
        </w:rPr>
        <w:t>晶体的一般特征，晶体和非晶体的区别，多晶质体（包括隐</w:t>
      </w:r>
      <w:r>
        <w:rPr>
          <w:rFonts w:cs="宋体" w:hint="eastAsia"/>
        </w:rPr>
        <w:t>晶</w:t>
      </w:r>
      <w:r w:rsidRPr="0039407A">
        <w:rPr>
          <w:rFonts w:cs="宋体" w:hint="eastAsia"/>
        </w:rPr>
        <w:t>质、显微隐</w:t>
      </w:r>
      <w:r>
        <w:rPr>
          <w:rFonts w:cs="宋体" w:hint="eastAsia"/>
        </w:rPr>
        <w:t>晶</w:t>
      </w:r>
      <w:r w:rsidRPr="0039407A">
        <w:rPr>
          <w:rFonts w:cs="宋体" w:hint="eastAsia"/>
        </w:rPr>
        <w:t>质、微</w:t>
      </w:r>
      <w:r>
        <w:rPr>
          <w:rFonts w:cs="宋体" w:hint="eastAsia"/>
        </w:rPr>
        <w:t>晶</w:t>
      </w:r>
      <w:r w:rsidRPr="0039407A">
        <w:rPr>
          <w:rFonts w:cs="宋体" w:hint="eastAsia"/>
        </w:rPr>
        <w:t>质）：</w:t>
      </w:r>
    </w:p>
    <w:p w:rsidR="00567883" w:rsidRPr="0039407A" w:rsidRDefault="00567883" w:rsidP="00E3415D">
      <w:pPr>
        <w:rPr>
          <w:rFonts w:cs="Times New Roman"/>
        </w:rPr>
      </w:pPr>
      <w:r w:rsidRPr="0039407A">
        <w:rPr>
          <w:rFonts w:cs="宋体" w:hint="eastAsia"/>
        </w:rPr>
        <w:t>了解晶体宏观对称要素（对称轴、对称面和对称中心）：晶族和晶系：常见单形和聚形：晶</w:t>
      </w:r>
    </w:p>
    <w:p w:rsidR="00567883" w:rsidRPr="0039407A" w:rsidRDefault="00567883" w:rsidP="00E3415D">
      <w:pPr>
        <w:rPr>
          <w:rFonts w:cs="Times New Roman"/>
        </w:rPr>
      </w:pPr>
      <w:r w:rsidRPr="0039407A">
        <w:rPr>
          <w:rFonts w:cs="宋体" w:hint="eastAsia"/>
        </w:rPr>
        <w:t>体定向，晶面、晶棱和单形符号；实际晶体的形态、生长遗迹（结晶习性、品面花纹、生欧</w:t>
      </w:r>
    </w:p>
    <w:p w:rsidR="00567883" w:rsidRPr="0039407A" w:rsidRDefault="00567883" w:rsidP="00E3415D">
      <w:pPr>
        <w:rPr>
          <w:rFonts w:cs="Times New Roman"/>
        </w:rPr>
      </w:pPr>
      <w:r w:rsidRPr="0039407A">
        <w:rPr>
          <w:rFonts w:cs="宋体" w:hint="eastAsia"/>
        </w:rPr>
        <w:t>纹或色带），晶体规则连生（平行连生和双晶）及浮生。</w:t>
      </w:r>
    </w:p>
    <w:p w:rsidR="00567883" w:rsidRPr="00F04A88" w:rsidRDefault="00567883" w:rsidP="00E3415D">
      <w:pPr>
        <w:rPr>
          <w:rFonts w:ascii="宋体" w:cs="宋体"/>
          <w:b/>
          <w:bCs/>
        </w:rPr>
      </w:pPr>
      <w:r w:rsidRPr="0039407A">
        <w:t xml:space="preserve">  </w:t>
      </w:r>
      <w:r>
        <w:t xml:space="preserve">  </w:t>
      </w:r>
      <w:r w:rsidRPr="00F04A88">
        <w:rPr>
          <w:rFonts w:ascii="宋体" w:hAnsi="宋体" w:cs="宋体"/>
          <w:b/>
          <w:bCs/>
        </w:rPr>
        <w:t>3</w:t>
      </w:r>
      <w:r w:rsidRPr="00F04A88">
        <w:rPr>
          <w:rFonts w:ascii="宋体" w:hAnsi="宋体" w:cs="宋体" w:hint="eastAsia"/>
          <w:b/>
          <w:bCs/>
        </w:rPr>
        <w:t>．物理光学与晶体光学基础</w:t>
      </w:r>
    </w:p>
    <w:p w:rsidR="00567883" w:rsidRPr="0039407A" w:rsidRDefault="00567883" w:rsidP="00E3415D">
      <w:pPr>
        <w:rPr>
          <w:rFonts w:cs="Times New Roman"/>
        </w:rPr>
      </w:pPr>
      <w:r w:rsidRPr="0039407A">
        <w:t xml:space="preserve">  </w:t>
      </w:r>
      <w:r>
        <w:t xml:space="preserve">  </w:t>
      </w:r>
      <w:r w:rsidRPr="0039407A">
        <w:rPr>
          <w:rFonts w:cs="宋体" w:hint="eastAsia"/>
        </w:rPr>
        <w:t>光的本质，电磁波（红外光，可见光和紫外光的波长及相应的能量）及其宝石学中的应</w:t>
      </w:r>
    </w:p>
    <w:p w:rsidR="00567883" w:rsidRPr="0039407A" w:rsidRDefault="00567883" w:rsidP="00E3415D">
      <w:pPr>
        <w:rPr>
          <w:rFonts w:cs="Times New Roman"/>
        </w:rPr>
      </w:pPr>
      <w:r w:rsidRPr="0039407A">
        <w:rPr>
          <w:rFonts w:cs="宋体" w:hint="eastAsia"/>
        </w:rPr>
        <w:t>用</w:t>
      </w:r>
      <w:r w:rsidRPr="0039407A">
        <w:t>'</w:t>
      </w:r>
      <w:r w:rsidRPr="0039407A">
        <w:rPr>
          <w:rFonts w:cs="宋体" w:hint="eastAsia"/>
        </w:rPr>
        <w:t>单色光及复色光的光谱组成，可见光的折射、反射、内反射、全反射与临界角，散射，</w:t>
      </w:r>
    </w:p>
    <w:p w:rsidR="00567883" w:rsidRPr="0039407A" w:rsidRDefault="00567883" w:rsidP="00E3415D">
      <w:pPr>
        <w:rPr>
          <w:rFonts w:cs="Times New Roman"/>
        </w:rPr>
      </w:pPr>
      <w:r w:rsidRPr="0039407A">
        <w:rPr>
          <w:rFonts w:cs="宋体" w:hint="eastAsia"/>
        </w:rPr>
        <w:t>衍射，干涉：折射率、双折射及双折射辜，光的色散与色散度，反射率。</w:t>
      </w:r>
    </w:p>
    <w:p w:rsidR="00567883" w:rsidRPr="0039407A" w:rsidRDefault="00567883" w:rsidP="00E3415D">
      <w:pPr>
        <w:rPr>
          <w:rFonts w:cs="Times New Roman"/>
        </w:rPr>
      </w:pPr>
      <w:r w:rsidRPr="0039407A">
        <w:t xml:space="preserve">    </w:t>
      </w:r>
      <w:r w:rsidRPr="0039407A">
        <w:rPr>
          <w:rFonts w:cs="宋体" w:hint="eastAsia"/>
        </w:rPr>
        <w:t>自然光及偏振光；光在晶体中的传播特点：光率体，光性均质体及</w:t>
      </w:r>
      <w:r>
        <w:rPr>
          <w:rFonts w:cs="宋体" w:hint="eastAsia"/>
        </w:rPr>
        <w:t>非</w:t>
      </w:r>
      <w:r w:rsidRPr="0039407A">
        <w:rPr>
          <w:rFonts w:cs="宋体" w:hint="eastAsia"/>
        </w:rPr>
        <w:t>均质体，一轴晶，</w:t>
      </w:r>
    </w:p>
    <w:p w:rsidR="00567883" w:rsidRPr="0039407A" w:rsidRDefault="00567883" w:rsidP="00E3415D">
      <w:pPr>
        <w:rPr>
          <w:rFonts w:cs="Times New Roman"/>
        </w:rPr>
      </w:pPr>
      <w:r w:rsidRPr="0039407A">
        <w:rPr>
          <w:rFonts w:cs="宋体" w:hint="eastAsia"/>
        </w:rPr>
        <w:t>二轴晶</w:t>
      </w:r>
      <w:r>
        <w:rPr>
          <w:rFonts w:cs="宋体" w:hint="eastAsia"/>
        </w:rPr>
        <w:t>，</w:t>
      </w:r>
      <w:r w:rsidRPr="0039407A">
        <w:rPr>
          <w:rFonts w:cs="宋体" w:hint="eastAsia"/>
        </w:rPr>
        <w:t>光性符号，光性方位，光率体切面类型及其在观测折射率和在判别轴性、光性</w:t>
      </w:r>
      <w:r>
        <w:rPr>
          <w:rFonts w:cs="宋体" w:hint="eastAsia"/>
        </w:rPr>
        <w:t>正</w:t>
      </w:r>
      <w:r w:rsidRPr="0039407A">
        <w:rPr>
          <w:rFonts w:cs="宋体" w:hint="eastAsia"/>
        </w:rPr>
        <w:t>负</w:t>
      </w:r>
    </w:p>
    <w:p w:rsidR="00567883" w:rsidRPr="0039407A" w:rsidRDefault="00567883" w:rsidP="00E3415D">
      <w:pPr>
        <w:rPr>
          <w:rFonts w:cs="Times New Roman"/>
        </w:rPr>
      </w:pPr>
      <w:r>
        <w:rPr>
          <w:rFonts w:cs="宋体" w:hint="eastAsia"/>
        </w:rPr>
        <w:t>时</w:t>
      </w:r>
      <w:r w:rsidRPr="0039407A">
        <w:rPr>
          <w:rFonts w:cs="宋体" w:hint="eastAsia"/>
        </w:rPr>
        <w:t>的应用，全消光（永久消光）、四次消光与光性异常（异常消光），判别一轴晶或二轴晶的</w:t>
      </w:r>
    </w:p>
    <w:p w:rsidR="00567883" w:rsidRPr="0039407A" w:rsidRDefault="00567883" w:rsidP="00E3415D">
      <w:pPr>
        <w:rPr>
          <w:rFonts w:cs="Times New Roman"/>
        </w:rPr>
      </w:pPr>
      <w:r>
        <w:rPr>
          <w:rFonts w:cs="宋体" w:hint="eastAsia"/>
        </w:rPr>
        <w:t>典</w:t>
      </w:r>
      <w:r w:rsidRPr="0039407A">
        <w:rPr>
          <w:rFonts w:cs="宋体" w:hint="eastAsia"/>
        </w:rPr>
        <w:t>型干涉图等。</w:t>
      </w:r>
    </w:p>
    <w:p w:rsidR="00567883" w:rsidRDefault="00567883" w:rsidP="00E3415D">
      <w:r w:rsidRPr="0039407A">
        <w:t xml:space="preserve"> </w:t>
      </w:r>
      <w:r>
        <w:t xml:space="preserve"> </w:t>
      </w:r>
    </w:p>
    <w:p w:rsidR="00567883" w:rsidRPr="00F04A88" w:rsidRDefault="00567883" w:rsidP="00E3415D">
      <w:pPr>
        <w:rPr>
          <w:rFonts w:ascii="宋体" w:cs="宋体"/>
          <w:b/>
          <w:bCs/>
        </w:rPr>
      </w:pPr>
      <w:r w:rsidRPr="0039407A">
        <w:t xml:space="preserve"> </w:t>
      </w:r>
      <w:r w:rsidRPr="00F04A88">
        <w:rPr>
          <w:rFonts w:ascii="宋体" w:hAnsi="宋体" w:cs="宋体"/>
          <w:b/>
          <w:bCs/>
        </w:rPr>
        <w:t>4</w:t>
      </w:r>
      <w:r w:rsidRPr="00F04A88">
        <w:rPr>
          <w:rFonts w:ascii="宋体" w:hAnsi="宋体" w:cs="宋体" w:hint="eastAsia"/>
          <w:b/>
          <w:bCs/>
        </w:rPr>
        <w:t>．宝石学基础</w:t>
      </w:r>
    </w:p>
    <w:p w:rsidR="00567883" w:rsidRPr="0039407A" w:rsidRDefault="00567883" w:rsidP="00E3415D">
      <w:pPr>
        <w:rPr>
          <w:rFonts w:cs="Times New Roman"/>
        </w:rPr>
      </w:pPr>
      <w:r w:rsidRPr="0039407A">
        <w:t xml:space="preserve">    1)</w:t>
      </w:r>
      <w:r w:rsidRPr="0039407A">
        <w:rPr>
          <w:rFonts w:cs="宋体" w:hint="eastAsia"/>
        </w:rPr>
        <w:t>宝石矿物的化学成分与晶体化学式</w:t>
      </w:r>
    </w:p>
    <w:p w:rsidR="00567883" w:rsidRPr="0039407A" w:rsidRDefault="00567883" w:rsidP="00E3415D">
      <w:pPr>
        <w:rPr>
          <w:rFonts w:cs="Times New Roman"/>
        </w:rPr>
      </w:pPr>
      <w:r w:rsidRPr="0039407A">
        <w:t xml:space="preserve">    </w:t>
      </w:r>
      <w:r w:rsidRPr="0039407A">
        <w:rPr>
          <w:rFonts w:cs="宋体" w:hint="eastAsia"/>
        </w:rPr>
        <w:t>主要成分、次要成分、微量成分，晶体化学式</w:t>
      </w:r>
      <w:r>
        <w:rPr>
          <w:rFonts w:cs="宋体" w:hint="eastAsia"/>
        </w:rPr>
        <w:t>；</w:t>
      </w:r>
      <w:r w:rsidRPr="0039407A">
        <w:rPr>
          <w:rFonts w:cs="宋体" w:hint="eastAsia"/>
        </w:rPr>
        <w:t>类质同象及类质同象</w:t>
      </w:r>
      <w:r>
        <w:rPr>
          <w:rFonts w:cs="宋体" w:hint="eastAsia"/>
        </w:rPr>
        <w:t>出</w:t>
      </w:r>
      <w:r w:rsidRPr="0039407A">
        <w:rPr>
          <w:rFonts w:cs="宋体" w:hint="eastAsia"/>
        </w:rPr>
        <w:t>溶作</w:t>
      </w:r>
      <w:r>
        <w:rPr>
          <w:rFonts w:cs="宋体" w:hint="eastAsia"/>
        </w:rPr>
        <w:t>用</w:t>
      </w:r>
      <w:r w:rsidRPr="0039407A">
        <w:rPr>
          <w:rFonts w:cs="宋体" w:hint="eastAsia"/>
        </w:rPr>
        <w:t>，同质多</w:t>
      </w:r>
    </w:p>
    <w:p w:rsidR="00567883" w:rsidRPr="0039407A" w:rsidRDefault="00567883" w:rsidP="00E3415D">
      <w:pPr>
        <w:rPr>
          <w:rFonts w:cs="Times New Roman"/>
        </w:rPr>
      </w:pPr>
      <w:r w:rsidRPr="0039407A">
        <w:rPr>
          <w:rFonts w:cs="宋体" w:hint="eastAsia"/>
        </w:rPr>
        <w:t>象与同质多象转变</w:t>
      </w:r>
      <w:r w:rsidRPr="0039407A">
        <w:t>(</w:t>
      </w:r>
      <w:r w:rsidRPr="0039407A">
        <w:rPr>
          <w:rFonts w:cs="宋体" w:hint="eastAsia"/>
        </w:rPr>
        <w:t>副象</w:t>
      </w:r>
      <w:r>
        <w:t>)</w:t>
      </w:r>
      <w:r w:rsidRPr="0039407A">
        <w:rPr>
          <w:rFonts w:cs="宋体" w:hint="eastAsia"/>
        </w:rPr>
        <w:t>。</w:t>
      </w:r>
    </w:p>
    <w:p w:rsidR="00567883" w:rsidRPr="0039407A" w:rsidRDefault="00567883" w:rsidP="00E3415D">
      <w:pPr>
        <w:rPr>
          <w:rFonts w:cs="Times New Roman"/>
        </w:rPr>
      </w:pPr>
      <w:r w:rsidRPr="0039407A">
        <w:t xml:space="preserve">    2)</w:t>
      </w:r>
      <w:r w:rsidRPr="0039407A">
        <w:rPr>
          <w:rFonts w:cs="宋体" w:hint="eastAsia"/>
        </w:rPr>
        <w:t>宝石矿物的光学性质</w:t>
      </w:r>
    </w:p>
    <w:p w:rsidR="00567883" w:rsidRPr="0039407A" w:rsidRDefault="00567883" w:rsidP="00E3415D">
      <w:pPr>
        <w:rPr>
          <w:rFonts w:cs="Times New Roman"/>
        </w:rPr>
      </w:pPr>
      <w:r w:rsidRPr="0039407A">
        <w:t xml:space="preserve">    </w:t>
      </w:r>
      <w:r w:rsidRPr="0039407A">
        <w:rPr>
          <w:rFonts w:cs="宋体" w:hint="eastAsia"/>
        </w:rPr>
        <w:t>光的选择性吸收，颜色及其呈色原理，多</w:t>
      </w:r>
      <w:r>
        <w:rPr>
          <w:rFonts w:cs="宋体" w:hint="eastAsia"/>
        </w:rPr>
        <w:t>色</w:t>
      </w:r>
      <w:r w:rsidRPr="0039407A">
        <w:rPr>
          <w:rFonts w:cs="宋体" w:hint="eastAsia"/>
        </w:rPr>
        <w:t>性</w:t>
      </w:r>
      <w:r>
        <w:rPr>
          <w:rFonts w:cs="宋体" w:hint="eastAsia"/>
        </w:rPr>
        <w:t>；</w:t>
      </w:r>
      <w:r w:rsidRPr="0039407A">
        <w:rPr>
          <w:rFonts w:cs="宋体" w:hint="eastAsia"/>
        </w:rPr>
        <w:t>光泽与光泽等级。透明度</w:t>
      </w:r>
      <w:r>
        <w:rPr>
          <w:rFonts w:cs="宋体" w:hint="eastAsia"/>
        </w:rPr>
        <w:t>；</w:t>
      </w:r>
      <w:r w:rsidRPr="0039407A">
        <w:rPr>
          <w:rFonts w:cs="宋体" w:hint="eastAsia"/>
        </w:rPr>
        <w:t>一些特殊光</w:t>
      </w:r>
    </w:p>
    <w:p w:rsidR="00567883" w:rsidRPr="0039407A" w:rsidRDefault="00567883" w:rsidP="00E3415D">
      <w:pPr>
        <w:rPr>
          <w:rFonts w:cs="Times New Roman"/>
        </w:rPr>
      </w:pPr>
      <w:r w:rsidRPr="0039407A">
        <w:rPr>
          <w:rFonts w:cs="宋体" w:hint="eastAsia"/>
        </w:rPr>
        <w:t>学效应（猫眼、星光、月光、变彩、珠光、砂金效应、变色效</w:t>
      </w:r>
      <w:r>
        <w:rPr>
          <w:rFonts w:cs="宋体" w:hint="eastAsia"/>
        </w:rPr>
        <w:t>应</w:t>
      </w:r>
      <w:r w:rsidRPr="0039407A">
        <w:rPr>
          <w:rFonts w:cs="宋体" w:hint="eastAsia"/>
        </w:rPr>
        <w:t>等）及</w:t>
      </w:r>
      <w:r>
        <w:rPr>
          <w:rFonts w:cs="宋体" w:hint="eastAsia"/>
        </w:rPr>
        <w:t>其</w:t>
      </w:r>
      <w:r w:rsidRPr="0039407A">
        <w:rPr>
          <w:rFonts w:cs="宋体" w:hint="eastAsia"/>
        </w:rPr>
        <w:t>产生机理。宝石矿</w:t>
      </w:r>
    </w:p>
    <w:p w:rsidR="00567883" w:rsidRPr="0039407A" w:rsidRDefault="00567883" w:rsidP="00E3415D">
      <w:pPr>
        <w:rPr>
          <w:rFonts w:cs="Times New Roman"/>
        </w:rPr>
      </w:pPr>
      <w:r w:rsidRPr="0039407A">
        <w:rPr>
          <w:rFonts w:cs="宋体" w:hint="eastAsia"/>
        </w:rPr>
        <w:t>物的发光性（荧光、磷光）。</w:t>
      </w:r>
    </w:p>
    <w:p w:rsidR="00567883" w:rsidRPr="0039407A" w:rsidRDefault="00567883" w:rsidP="00E3415D">
      <w:pPr>
        <w:rPr>
          <w:rFonts w:cs="Times New Roman"/>
        </w:rPr>
      </w:pPr>
      <w:r w:rsidRPr="0039407A">
        <w:t xml:space="preserve">    3)</w:t>
      </w:r>
      <w:r w:rsidRPr="0039407A">
        <w:rPr>
          <w:rFonts w:cs="宋体" w:hint="eastAsia"/>
        </w:rPr>
        <w:t>宝石矿物的力学性质</w:t>
      </w:r>
    </w:p>
    <w:p w:rsidR="00567883" w:rsidRPr="0039407A" w:rsidRDefault="00567883" w:rsidP="00E3415D">
      <w:pPr>
        <w:rPr>
          <w:rFonts w:cs="Times New Roman"/>
        </w:rPr>
      </w:pPr>
      <w:r w:rsidRPr="0039407A">
        <w:t xml:space="preserve">    </w:t>
      </w:r>
      <w:r w:rsidRPr="0039407A">
        <w:rPr>
          <w:rFonts w:cs="宋体" w:hint="eastAsia"/>
        </w:rPr>
        <w:t>硬度（重点摩氏</w:t>
      </w:r>
      <w:r>
        <w:rPr>
          <w:rFonts w:cs="宋体" w:hint="eastAsia"/>
        </w:rPr>
        <w:t>硬</w:t>
      </w:r>
      <w:r w:rsidRPr="0039407A">
        <w:rPr>
          <w:rFonts w:cs="宋体" w:hint="eastAsia"/>
        </w:rPr>
        <w:t>度），解理、裂理与断口，韧性和脆性。</w:t>
      </w:r>
    </w:p>
    <w:p w:rsidR="00567883" w:rsidRPr="0039407A" w:rsidRDefault="00567883" w:rsidP="00E3415D">
      <w:pPr>
        <w:rPr>
          <w:rFonts w:cs="Times New Roman"/>
        </w:rPr>
      </w:pPr>
      <w:r w:rsidRPr="0039407A">
        <w:t xml:space="preserve">    4)</w:t>
      </w:r>
      <w:r w:rsidRPr="0039407A">
        <w:rPr>
          <w:rFonts w:cs="宋体" w:hint="eastAsia"/>
        </w:rPr>
        <w:t>密度与相对密度（比重）</w:t>
      </w:r>
    </w:p>
    <w:p w:rsidR="00567883" w:rsidRPr="0039407A" w:rsidRDefault="00567883" w:rsidP="00E3415D">
      <w:pPr>
        <w:rPr>
          <w:rFonts w:cs="Times New Roman"/>
        </w:rPr>
      </w:pPr>
      <w:r w:rsidRPr="0039407A">
        <w:t xml:space="preserve">    5)</w:t>
      </w:r>
      <w:r w:rsidRPr="0039407A">
        <w:rPr>
          <w:rFonts w:cs="宋体" w:hint="eastAsia"/>
        </w:rPr>
        <w:t>宝石矿物的热学、电学和磁学性质</w:t>
      </w:r>
    </w:p>
    <w:p w:rsidR="00567883" w:rsidRPr="00F04A88" w:rsidRDefault="00567883" w:rsidP="00E3415D">
      <w:pPr>
        <w:rPr>
          <w:rFonts w:cs="Times New Roman"/>
          <w:b/>
          <w:bCs/>
        </w:rPr>
      </w:pPr>
      <w:r w:rsidRPr="0039407A">
        <w:t xml:space="preserve">   </w:t>
      </w:r>
      <w:r w:rsidRPr="00F04A88">
        <w:rPr>
          <w:b/>
          <w:bCs/>
        </w:rPr>
        <w:t xml:space="preserve"> 5</w:t>
      </w:r>
      <w:r w:rsidRPr="00F04A88">
        <w:rPr>
          <w:rFonts w:cs="宋体" w:hint="eastAsia"/>
          <w:b/>
          <w:bCs/>
        </w:rPr>
        <w:t>．内含物的分类及其应用</w:t>
      </w:r>
    </w:p>
    <w:p w:rsidR="00567883" w:rsidRPr="0039407A" w:rsidRDefault="00567883" w:rsidP="00E3415D">
      <w:pPr>
        <w:rPr>
          <w:rFonts w:cs="Times New Roman"/>
        </w:rPr>
      </w:pPr>
      <w:r w:rsidRPr="0039407A">
        <w:t xml:space="preserve">    </w:t>
      </w:r>
      <w:r w:rsidRPr="0039407A">
        <w:rPr>
          <w:rFonts w:cs="宋体" w:hint="eastAsia"/>
        </w:rPr>
        <w:t>基本概念、定义、类别、各类内含物的判别特征和鉴别意义。</w:t>
      </w:r>
    </w:p>
    <w:p w:rsidR="00567883" w:rsidRPr="00F04A88" w:rsidRDefault="00567883" w:rsidP="00E3415D">
      <w:pPr>
        <w:rPr>
          <w:rFonts w:cs="Times New Roman"/>
          <w:b/>
          <w:bCs/>
        </w:rPr>
      </w:pPr>
      <w:r w:rsidRPr="0039407A">
        <w:t xml:space="preserve">    </w:t>
      </w:r>
      <w:r w:rsidRPr="00F04A88">
        <w:rPr>
          <w:b/>
          <w:bCs/>
        </w:rPr>
        <w:t>6</w:t>
      </w:r>
      <w:r w:rsidRPr="00F04A88">
        <w:rPr>
          <w:rFonts w:cs="宋体" w:hint="eastAsia"/>
          <w:b/>
          <w:bCs/>
        </w:rPr>
        <w:t>．岩石学基础</w:t>
      </w:r>
    </w:p>
    <w:p w:rsidR="00567883" w:rsidRPr="0039407A" w:rsidRDefault="00567883" w:rsidP="00E3415D">
      <w:pPr>
        <w:rPr>
          <w:rFonts w:cs="Times New Roman"/>
        </w:rPr>
      </w:pPr>
      <w:r w:rsidRPr="0039407A">
        <w:t xml:space="preserve">    </w:t>
      </w:r>
      <w:r w:rsidRPr="0039407A">
        <w:rPr>
          <w:rFonts w:cs="宋体" w:hint="eastAsia"/>
        </w:rPr>
        <w:t>岩石的概念、分类，与宝玉石资源相关的主要岩石类型及其矿物组分和组构（结构</w:t>
      </w:r>
      <w:r>
        <w:rPr>
          <w:rFonts w:cs="宋体" w:hint="eastAsia"/>
        </w:rPr>
        <w:t>、</w:t>
      </w:r>
      <w:r w:rsidRPr="0039407A">
        <w:rPr>
          <w:rFonts w:cs="宋体" w:hint="eastAsia"/>
        </w:rPr>
        <w:t>构</w:t>
      </w:r>
    </w:p>
    <w:p w:rsidR="00567883" w:rsidRPr="0039407A" w:rsidRDefault="00567883" w:rsidP="00E3415D">
      <w:pPr>
        <w:rPr>
          <w:rFonts w:cs="Times New Roman"/>
        </w:rPr>
      </w:pPr>
      <w:r w:rsidRPr="0039407A">
        <w:rPr>
          <w:rFonts w:cs="宋体" w:hint="eastAsia"/>
        </w:rPr>
        <w:t>造）特征。</w:t>
      </w:r>
    </w:p>
    <w:p w:rsidR="00567883" w:rsidRPr="00F04A88" w:rsidRDefault="00567883" w:rsidP="00E3415D">
      <w:pPr>
        <w:rPr>
          <w:rFonts w:cs="Times New Roman"/>
          <w:b/>
          <w:bCs/>
        </w:rPr>
      </w:pPr>
      <w:r w:rsidRPr="0039407A">
        <w:t xml:space="preserve"> </w:t>
      </w:r>
      <w:r>
        <w:t xml:space="preserve">  </w:t>
      </w:r>
      <w:r w:rsidRPr="00F04A88">
        <w:rPr>
          <w:b/>
          <w:bCs/>
        </w:rPr>
        <w:t xml:space="preserve"> 7.</w:t>
      </w:r>
      <w:r w:rsidRPr="00F04A88">
        <w:rPr>
          <w:rFonts w:cs="宋体" w:hint="eastAsia"/>
          <w:b/>
          <w:bCs/>
        </w:rPr>
        <w:t>重要宝玉石矿床的主要成因类型、产状及主要产地。</w:t>
      </w:r>
    </w:p>
    <w:p w:rsidR="00567883" w:rsidRPr="00F04A88" w:rsidRDefault="00567883" w:rsidP="00E3415D">
      <w:pPr>
        <w:rPr>
          <w:rFonts w:cs="Times New Roman"/>
          <w:b/>
          <w:bCs/>
        </w:rPr>
      </w:pPr>
      <w:r w:rsidRPr="0039407A">
        <w:t xml:space="preserve">  </w:t>
      </w:r>
      <w:r>
        <w:t xml:space="preserve">  </w:t>
      </w:r>
      <w:r w:rsidRPr="00F04A88">
        <w:rPr>
          <w:b/>
          <w:bCs/>
        </w:rPr>
        <w:t>8.</w:t>
      </w:r>
      <w:r w:rsidRPr="00F04A88">
        <w:rPr>
          <w:rFonts w:cs="宋体" w:hint="eastAsia"/>
          <w:b/>
          <w:bCs/>
        </w:rPr>
        <w:t>人工宝石的生产工艺和相应品种特征</w:t>
      </w:r>
    </w:p>
    <w:p w:rsidR="00567883" w:rsidRPr="0039407A" w:rsidRDefault="00567883" w:rsidP="00E3415D">
      <w:pPr>
        <w:rPr>
          <w:rFonts w:cs="Times New Roman"/>
        </w:rPr>
      </w:pPr>
      <w:r w:rsidRPr="0039407A">
        <w:t xml:space="preserve"> </w:t>
      </w:r>
      <w:r>
        <w:t xml:space="preserve">  </w:t>
      </w:r>
      <w:r w:rsidRPr="0039407A">
        <w:t xml:space="preserve"> </w:t>
      </w:r>
      <w:r w:rsidRPr="0039407A">
        <w:rPr>
          <w:rFonts w:cs="宋体" w:hint="eastAsia"/>
        </w:rPr>
        <w:t>一般了解焰熔法、熔体法、冷坩埚法、</w:t>
      </w:r>
      <w:r>
        <w:rPr>
          <w:rFonts w:cs="宋体" w:hint="eastAsia"/>
        </w:rPr>
        <w:t>助</w:t>
      </w:r>
      <w:r w:rsidRPr="0039407A">
        <w:rPr>
          <w:rFonts w:cs="宋体" w:hint="eastAsia"/>
        </w:rPr>
        <w:t>熔剂法、区域熔融法、水热法和化学沉积（淀）</w:t>
      </w:r>
    </w:p>
    <w:p w:rsidR="00567883" w:rsidRPr="0039407A" w:rsidRDefault="00567883" w:rsidP="00E3415D">
      <w:pPr>
        <w:rPr>
          <w:rFonts w:cs="Times New Roman"/>
        </w:rPr>
      </w:pPr>
      <w:r w:rsidRPr="0039407A">
        <w:rPr>
          <w:rFonts w:cs="宋体" w:hint="eastAsia"/>
        </w:rPr>
        <w:t>法、高温超高压法、气相沉淀法及其主要产品的判别特征。</w:t>
      </w:r>
    </w:p>
    <w:p w:rsidR="00567883" w:rsidRPr="00F04A88" w:rsidRDefault="00567883" w:rsidP="00E3415D">
      <w:pPr>
        <w:rPr>
          <w:rFonts w:cs="Times New Roman"/>
          <w:b/>
          <w:bCs/>
        </w:rPr>
      </w:pPr>
      <w:r w:rsidRPr="0039407A">
        <w:t xml:space="preserve">  </w:t>
      </w:r>
      <w:r>
        <w:t xml:space="preserve"> </w:t>
      </w:r>
      <w:r w:rsidRPr="00F04A88">
        <w:rPr>
          <w:b/>
          <w:bCs/>
        </w:rPr>
        <w:t xml:space="preserve"> 9.</w:t>
      </w:r>
      <w:r w:rsidRPr="00F04A88">
        <w:rPr>
          <w:rFonts w:cs="宋体" w:hint="eastAsia"/>
          <w:b/>
          <w:bCs/>
        </w:rPr>
        <w:t>宝石优化处理的工艺和相应改善产品的特征</w:t>
      </w:r>
    </w:p>
    <w:p w:rsidR="00567883" w:rsidRPr="0039407A" w:rsidRDefault="00567883" w:rsidP="00E3415D">
      <w:pPr>
        <w:rPr>
          <w:rFonts w:cs="Times New Roman"/>
        </w:rPr>
      </w:pPr>
      <w:r w:rsidRPr="0039407A">
        <w:t xml:space="preserve"> </w:t>
      </w:r>
      <w:r>
        <w:t xml:space="preserve">  </w:t>
      </w:r>
      <w:r w:rsidRPr="0039407A">
        <w:t xml:space="preserve"> </w:t>
      </w:r>
      <w:r w:rsidRPr="0039407A">
        <w:rPr>
          <w:rFonts w:cs="宋体" w:hint="eastAsia"/>
        </w:rPr>
        <w:t>热处理、辐射处理及其它宝石的优化</w:t>
      </w:r>
      <w:r>
        <w:rPr>
          <w:rFonts w:cs="宋体" w:hint="eastAsia"/>
        </w:rPr>
        <w:t>处</w:t>
      </w:r>
      <w:r w:rsidRPr="0039407A">
        <w:rPr>
          <w:rFonts w:cs="宋体" w:hint="eastAsia"/>
        </w:rPr>
        <w:t>理方法；优化宝石与处理宝</w:t>
      </w:r>
      <w:r>
        <w:rPr>
          <w:rFonts w:cs="宋体" w:hint="eastAsia"/>
        </w:rPr>
        <w:t>石</w:t>
      </w:r>
      <w:r w:rsidRPr="0039407A">
        <w:rPr>
          <w:rFonts w:cs="宋体" w:hint="eastAsia"/>
        </w:rPr>
        <w:t>及其特</w:t>
      </w:r>
      <w:r>
        <w:rPr>
          <w:rFonts w:cs="宋体" w:hint="eastAsia"/>
        </w:rPr>
        <w:t>征</w:t>
      </w:r>
      <w:r w:rsidRPr="0039407A">
        <w:t>.</w:t>
      </w:r>
      <w:r w:rsidRPr="0039407A">
        <w:rPr>
          <w:rFonts w:cs="宋体" w:hint="eastAsia"/>
        </w:rPr>
        <w:t>。</w:t>
      </w:r>
    </w:p>
    <w:p w:rsidR="00567883" w:rsidRPr="00F04A88" w:rsidRDefault="00567883" w:rsidP="00E3415D">
      <w:pPr>
        <w:rPr>
          <w:rFonts w:cs="Times New Roman"/>
          <w:b/>
          <w:bCs/>
        </w:rPr>
      </w:pPr>
      <w:r w:rsidRPr="0039407A">
        <w:t xml:space="preserve">  </w:t>
      </w:r>
      <w:r>
        <w:t xml:space="preserve">  </w:t>
      </w:r>
      <w:r w:rsidRPr="00F04A88">
        <w:rPr>
          <w:b/>
          <w:bCs/>
        </w:rPr>
        <w:t>10.</w:t>
      </w:r>
      <w:r w:rsidRPr="00F04A88">
        <w:rPr>
          <w:rFonts w:cs="宋体" w:hint="eastAsia"/>
          <w:b/>
          <w:bCs/>
        </w:rPr>
        <w:t>宝石和首饰加工的基本知识</w:t>
      </w:r>
    </w:p>
    <w:p w:rsidR="00567883" w:rsidRPr="0039407A" w:rsidRDefault="00567883" w:rsidP="00E3415D">
      <w:pPr>
        <w:rPr>
          <w:rFonts w:cs="Times New Roman"/>
        </w:rPr>
      </w:pPr>
      <w:r w:rsidRPr="0039407A">
        <w:t xml:space="preserve"> </w:t>
      </w:r>
      <w:r>
        <w:t xml:space="preserve">  </w:t>
      </w:r>
      <w:r w:rsidRPr="0039407A">
        <w:t xml:space="preserve"> </w:t>
      </w:r>
      <w:r w:rsidRPr="0039407A">
        <w:rPr>
          <w:rFonts w:cs="宋体" w:hint="eastAsia"/>
        </w:rPr>
        <w:t>初步掌握刻面型和素（弧）面型等加工款式和品质的评述。了解首饰加工流程和类型，</w:t>
      </w:r>
    </w:p>
    <w:p w:rsidR="00567883" w:rsidRPr="0039407A" w:rsidRDefault="00567883" w:rsidP="00E3415D">
      <w:pPr>
        <w:rPr>
          <w:rFonts w:cs="Times New Roman"/>
        </w:rPr>
      </w:pPr>
      <w:r w:rsidRPr="0039407A">
        <w:rPr>
          <w:rFonts w:cs="宋体" w:hint="eastAsia"/>
        </w:rPr>
        <w:t>玉雕的原材料的选用、设计、琢玉流程和玉雕工艺产品类别特征以及加工品质的评述。</w:t>
      </w:r>
    </w:p>
    <w:p w:rsidR="00567883" w:rsidRPr="00F04A88" w:rsidRDefault="00567883" w:rsidP="00E3415D">
      <w:pPr>
        <w:rPr>
          <w:rFonts w:cs="Times New Roman"/>
          <w:b/>
          <w:bCs/>
        </w:rPr>
      </w:pPr>
      <w:r w:rsidRPr="0039407A">
        <w:t xml:space="preserve">  </w:t>
      </w:r>
      <w:r>
        <w:t xml:space="preserve"> </w:t>
      </w:r>
      <w:r w:rsidRPr="00F04A88">
        <w:rPr>
          <w:b/>
          <w:bCs/>
        </w:rPr>
        <w:t xml:space="preserve"> 11</w:t>
      </w:r>
      <w:r w:rsidRPr="00F04A88">
        <w:rPr>
          <w:rFonts w:cs="宋体" w:hint="eastAsia"/>
          <w:b/>
          <w:bCs/>
        </w:rPr>
        <w:t>．了解国内外宝石原料开发利用现状与宝石优化处理新动态以及新品种研制、生产和相应鉴别方法的新进展。</w:t>
      </w:r>
    </w:p>
    <w:p w:rsidR="00567883" w:rsidRPr="00F04A88" w:rsidRDefault="00567883" w:rsidP="00E3415D">
      <w:pPr>
        <w:rPr>
          <w:rFonts w:cs="Times New Roman"/>
          <w:b/>
          <w:bCs/>
        </w:rPr>
      </w:pPr>
      <w:r w:rsidRPr="0039407A">
        <w:t xml:space="preserve"> </w:t>
      </w:r>
      <w:r>
        <w:t xml:space="preserve">  </w:t>
      </w:r>
      <w:r w:rsidRPr="00F04A88">
        <w:rPr>
          <w:b/>
          <w:bCs/>
        </w:rPr>
        <w:t xml:space="preserve"> 12</w:t>
      </w:r>
      <w:r w:rsidRPr="00F04A88">
        <w:rPr>
          <w:rFonts w:cs="宋体" w:hint="eastAsia"/>
          <w:b/>
          <w:bCs/>
        </w:rPr>
        <w:t>．能阅读英文鉴定证书（英译汉）和掌握主要常见宝石、玉石英文名称（英汉互译）</w:t>
      </w:r>
    </w:p>
    <w:p w:rsidR="00567883" w:rsidRPr="0039407A" w:rsidRDefault="00567883" w:rsidP="00E3415D">
      <w:pPr>
        <w:rPr>
          <w:rFonts w:cs="Times New Roman"/>
        </w:rPr>
      </w:pPr>
      <w:r w:rsidRPr="0039407A">
        <w:t xml:space="preserve">  </w:t>
      </w:r>
      <w:r w:rsidRPr="0039407A">
        <w:rPr>
          <w:rFonts w:cs="宋体" w:hint="eastAsia"/>
        </w:rPr>
        <w:t>例如：</w:t>
      </w:r>
      <w:r w:rsidRPr="0039407A">
        <w:t>Diamond Grading Report</w:t>
      </w:r>
      <w:r w:rsidRPr="0039407A">
        <w:rPr>
          <w:rFonts w:cs="宋体" w:hint="eastAsia"/>
        </w:rPr>
        <w:t>（钻石鉴定报告）、</w:t>
      </w:r>
      <w:r w:rsidRPr="0039407A">
        <w:t>clari</w:t>
      </w:r>
      <w:r>
        <w:t>ty</w:t>
      </w:r>
      <w:r w:rsidRPr="0039407A">
        <w:rPr>
          <w:rFonts w:cs="宋体" w:hint="eastAsia"/>
        </w:rPr>
        <w:t>．（净度）、</w:t>
      </w:r>
      <w:r w:rsidRPr="0039407A">
        <w:t>clarity grade</w:t>
      </w:r>
      <w:r w:rsidRPr="0039407A">
        <w:rPr>
          <w:rFonts w:cs="宋体" w:hint="eastAsia"/>
        </w:rPr>
        <w:t>（净度等</w:t>
      </w:r>
    </w:p>
    <w:p w:rsidR="00567883" w:rsidRPr="0039407A" w:rsidRDefault="00567883" w:rsidP="00E3415D">
      <w:r w:rsidRPr="0039407A">
        <w:rPr>
          <w:rFonts w:cs="宋体" w:hint="eastAsia"/>
        </w:rPr>
        <w:t>级）、</w:t>
      </w:r>
      <w:r w:rsidRPr="0039407A">
        <w:t>color</w:t>
      </w:r>
      <w:r w:rsidRPr="0039407A">
        <w:rPr>
          <w:rFonts w:cs="宋体" w:hint="eastAsia"/>
        </w:rPr>
        <w:t>（颜色）、</w:t>
      </w:r>
      <w:r w:rsidRPr="0039407A">
        <w:t>color grade</w:t>
      </w:r>
      <w:r w:rsidRPr="0039407A">
        <w:rPr>
          <w:rFonts w:cs="宋体" w:hint="eastAsia"/>
        </w:rPr>
        <w:t>（颜色等级）、</w:t>
      </w:r>
      <w:r w:rsidRPr="0039407A">
        <w:t>flurescence</w:t>
      </w:r>
      <w:r w:rsidRPr="0039407A">
        <w:rPr>
          <w:rFonts w:cs="宋体" w:hint="eastAsia"/>
        </w:rPr>
        <w:t>（荧光性）、</w:t>
      </w:r>
      <w:r w:rsidRPr="0039407A">
        <w:t>weight</w:t>
      </w:r>
      <w:r w:rsidRPr="0039407A">
        <w:rPr>
          <w:rFonts w:cs="宋体" w:hint="eastAsia"/>
        </w:rPr>
        <w:t>（质量）、</w:t>
      </w:r>
      <w:r>
        <w:t>carvi</w:t>
      </w:r>
      <w:r w:rsidRPr="0039407A">
        <w:t>ng</w:t>
      </w:r>
    </w:p>
    <w:p w:rsidR="00567883" w:rsidRPr="0039407A" w:rsidRDefault="00567883" w:rsidP="00E3415D">
      <w:pPr>
        <w:rPr>
          <w:rFonts w:cs="Times New Roman"/>
        </w:rPr>
      </w:pPr>
      <w:r w:rsidRPr="0039407A">
        <w:rPr>
          <w:rFonts w:cs="宋体" w:hint="eastAsia"/>
        </w:rPr>
        <w:t>（琢型）、</w:t>
      </w:r>
      <w:r w:rsidRPr="0039407A">
        <w:t>proportions</w:t>
      </w:r>
      <w:r w:rsidRPr="0039407A">
        <w:rPr>
          <w:rFonts w:cs="宋体" w:hint="eastAsia"/>
        </w:rPr>
        <w:t>（切工比率）、</w:t>
      </w:r>
      <w:r w:rsidRPr="0039407A">
        <w:t>thermal conductivity</w:t>
      </w:r>
      <w:r w:rsidRPr="0039407A">
        <w:rPr>
          <w:rFonts w:cs="宋体" w:hint="eastAsia"/>
        </w:rPr>
        <w:t>（导热率）、</w:t>
      </w:r>
      <w:r w:rsidRPr="0039407A">
        <w:t>q</w:t>
      </w:r>
      <w:r>
        <w:t>ual</w:t>
      </w:r>
      <w:r w:rsidRPr="0039407A">
        <w:t>ity classfication</w:t>
      </w:r>
      <w:r w:rsidRPr="0039407A">
        <w:rPr>
          <w:rFonts w:cs="宋体" w:hint="eastAsia"/>
        </w:rPr>
        <w:t>（品</w:t>
      </w:r>
    </w:p>
    <w:p w:rsidR="00567883" w:rsidRPr="0039407A" w:rsidRDefault="00567883" w:rsidP="00E3415D">
      <w:pPr>
        <w:rPr>
          <w:rFonts w:cs="Times New Roman"/>
        </w:rPr>
      </w:pPr>
      <w:r w:rsidRPr="0039407A">
        <w:rPr>
          <w:rFonts w:cs="宋体" w:hint="eastAsia"/>
        </w:rPr>
        <w:t>质</w:t>
      </w:r>
      <w:r>
        <w:rPr>
          <w:rFonts w:cs="宋体" w:hint="eastAsia"/>
        </w:rPr>
        <w:t>分</w:t>
      </w:r>
      <w:r w:rsidRPr="0039407A">
        <w:rPr>
          <w:rFonts w:cs="宋体" w:hint="eastAsia"/>
        </w:rPr>
        <w:t>级）、</w:t>
      </w:r>
      <w:r w:rsidRPr="0039407A">
        <w:t>identifier</w:t>
      </w:r>
      <w:r w:rsidRPr="0039407A">
        <w:rPr>
          <w:rFonts w:cs="宋体" w:hint="eastAsia"/>
        </w:rPr>
        <w:t>（鉴定者）、</w:t>
      </w:r>
      <w:r w:rsidRPr="0039407A">
        <w:t>supervisor</w:t>
      </w:r>
      <w:r w:rsidRPr="0039407A">
        <w:rPr>
          <w:rFonts w:cs="宋体" w:hint="eastAsia"/>
        </w:rPr>
        <w:t>（负责人）、</w:t>
      </w:r>
      <w:r w:rsidRPr="0039407A">
        <w:t>result of identifica</w:t>
      </w:r>
      <w:r>
        <w:t>t</w:t>
      </w:r>
      <w:r w:rsidRPr="0039407A">
        <w:t>ion</w:t>
      </w:r>
      <w:r w:rsidRPr="0039407A">
        <w:rPr>
          <w:rFonts w:cs="宋体" w:hint="eastAsia"/>
        </w:rPr>
        <w:t>（鉴定结果）、</w:t>
      </w:r>
    </w:p>
    <w:p w:rsidR="00567883" w:rsidRPr="0039407A" w:rsidRDefault="00567883" w:rsidP="00E3415D">
      <w:pPr>
        <w:rPr>
          <w:rFonts w:cs="Times New Roman"/>
        </w:rPr>
      </w:pPr>
      <w:r w:rsidRPr="0039407A">
        <w:t>finish</w:t>
      </w:r>
      <w:r w:rsidRPr="0039407A">
        <w:rPr>
          <w:rFonts w:cs="宋体" w:hint="eastAsia"/>
        </w:rPr>
        <w:t>（修饰）等常见宝石专业词汇和</w:t>
      </w:r>
      <w:r w:rsidRPr="0039407A">
        <w:t>diamond</w:t>
      </w:r>
      <w:r w:rsidRPr="0039407A">
        <w:rPr>
          <w:rFonts w:cs="宋体" w:hint="eastAsia"/>
        </w:rPr>
        <w:t>（钻石）、</w:t>
      </w:r>
      <w:r w:rsidRPr="0039407A">
        <w:t>emerald</w:t>
      </w:r>
      <w:r>
        <w:rPr>
          <w:rFonts w:cs="宋体" w:hint="eastAsia"/>
        </w:rPr>
        <w:t>（</w:t>
      </w:r>
      <w:r w:rsidRPr="0039407A">
        <w:rPr>
          <w:rFonts w:cs="宋体" w:hint="eastAsia"/>
        </w:rPr>
        <w:t>祖母绿．）、</w:t>
      </w:r>
      <w:r w:rsidRPr="0039407A">
        <w:t>sapphire</w:t>
      </w:r>
      <w:r w:rsidRPr="0039407A">
        <w:rPr>
          <w:rFonts w:cs="宋体" w:hint="eastAsia"/>
        </w:rPr>
        <w:t>（监宝</w:t>
      </w:r>
    </w:p>
    <w:p w:rsidR="00567883" w:rsidRPr="0039407A" w:rsidRDefault="00567883" w:rsidP="00E3415D">
      <w:pPr>
        <w:rPr>
          <w:rFonts w:cs="Times New Roman"/>
        </w:rPr>
      </w:pPr>
      <w:r w:rsidRPr="0039407A">
        <w:rPr>
          <w:rFonts w:cs="宋体" w:hint="eastAsia"/>
        </w:rPr>
        <w:t>石）、</w:t>
      </w:r>
      <w:r w:rsidRPr="0039407A">
        <w:t>ruby</w:t>
      </w:r>
      <w:r w:rsidRPr="0039407A">
        <w:rPr>
          <w:rFonts w:cs="宋体" w:hint="eastAsia"/>
        </w:rPr>
        <w:t>（红宝石）、</w:t>
      </w:r>
      <w:r w:rsidRPr="0039407A">
        <w:t>opal</w:t>
      </w:r>
      <w:r w:rsidRPr="0039407A">
        <w:rPr>
          <w:rFonts w:cs="宋体" w:hint="eastAsia"/>
        </w:rPr>
        <w:t>（欧泊）、</w:t>
      </w:r>
      <w:r w:rsidRPr="0039407A">
        <w:t>jadeite</w:t>
      </w:r>
      <w:r w:rsidRPr="0039407A">
        <w:rPr>
          <w:rFonts w:cs="宋体" w:hint="eastAsia"/>
        </w:rPr>
        <w:t>（翡翠）、</w:t>
      </w:r>
      <w:r w:rsidRPr="0039407A">
        <w:t>cat's e</w:t>
      </w:r>
      <w:r>
        <w:t>v</w:t>
      </w:r>
      <w:r w:rsidRPr="0039407A">
        <w:t>e</w:t>
      </w:r>
      <w:r w:rsidRPr="0039407A">
        <w:rPr>
          <w:rFonts w:cs="宋体" w:hint="eastAsia"/>
        </w:rPr>
        <w:t>（猫眼，）、</w:t>
      </w:r>
      <w:r>
        <w:t>chrysoberyl</w:t>
      </w:r>
      <w:r w:rsidRPr="0039407A">
        <w:rPr>
          <w:rFonts w:cs="宋体" w:hint="eastAsia"/>
        </w:rPr>
        <w:t>（金绿宝石）、</w:t>
      </w:r>
      <w:r w:rsidRPr="0039407A">
        <w:t>alexandrite</w:t>
      </w:r>
      <w:r w:rsidRPr="0039407A">
        <w:rPr>
          <w:rFonts w:cs="宋体" w:hint="eastAsia"/>
        </w:rPr>
        <w:t>（变石）、</w:t>
      </w:r>
      <w:r w:rsidRPr="0039407A">
        <w:t>aquamarine</w:t>
      </w:r>
      <w:r w:rsidRPr="0039407A">
        <w:rPr>
          <w:rFonts w:cs="宋体" w:hint="eastAsia"/>
        </w:rPr>
        <w:t>（海蓝宝石）、</w:t>
      </w:r>
      <w:r w:rsidRPr="0039407A">
        <w:t>topaz</w:t>
      </w:r>
      <w:r w:rsidRPr="0039407A">
        <w:rPr>
          <w:rFonts w:cs="宋体" w:hint="eastAsia"/>
        </w:rPr>
        <w:t>（托帕石）、</w:t>
      </w:r>
      <w:r w:rsidRPr="0039407A">
        <w:t>tourmaline</w:t>
      </w:r>
      <w:r w:rsidRPr="0039407A">
        <w:rPr>
          <w:rFonts w:cs="宋体" w:hint="eastAsia"/>
        </w:rPr>
        <w:t>（碧玺）、</w:t>
      </w:r>
    </w:p>
    <w:p w:rsidR="00567883" w:rsidRPr="0039407A" w:rsidRDefault="00567883" w:rsidP="00E3415D">
      <w:pPr>
        <w:rPr>
          <w:rFonts w:cs="Times New Roman"/>
        </w:rPr>
      </w:pPr>
      <w:r w:rsidRPr="0039407A">
        <w:t>garnet</w:t>
      </w:r>
      <w:r w:rsidRPr="0039407A">
        <w:rPr>
          <w:rFonts w:cs="宋体" w:hint="eastAsia"/>
        </w:rPr>
        <w:t>（石榴石）、</w:t>
      </w:r>
      <w:r w:rsidRPr="0039407A">
        <w:t>peridot</w:t>
      </w:r>
      <w:r w:rsidRPr="0039407A">
        <w:rPr>
          <w:rFonts w:cs="宋体" w:hint="eastAsia"/>
        </w:rPr>
        <w:t>（橄榄石）、</w:t>
      </w:r>
      <w:r w:rsidRPr="0039407A">
        <w:t>quartz</w:t>
      </w:r>
      <w:r w:rsidRPr="0039407A">
        <w:rPr>
          <w:rFonts w:cs="宋体" w:hint="eastAsia"/>
        </w:rPr>
        <w:t>（石英）、</w:t>
      </w:r>
      <w:r w:rsidRPr="0039407A">
        <w:t>nephr</w:t>
      </w:r>
      <w:r>
        <w:t>i</w:t>
      </w:r>
      <w:r w:rsidRPr="0039407A">
        <w:t>te</w:t>
      </w:r>
      <w:r w:rsidRPr="0039407A">
        <w:rPr>
          <w:rFonts w:cs="宋体" w:hint="eastAsia"/>
        </w:rPr>
        <w:t>（软玉）、</w:t>
      </w:r>
      <w:r w:rsidRPr="0039407A">
        <w:t>turquoise</w:t>
      </w:r>
      <w:r w:rsidRPr="0039407A">
        <w:rPr>
          <w:rFonts w:cs="宋体" w:hint="eastAsia"/>
        </w:rPr>
        <w:t>（绿松石）、</w:t>
      </w:r>
    </w:p>
    <w:p w:rsidR="00567883" w:rsidRPr="0039407A" w:rsidRDefault="00567883" w:rsidP="00E3415D">
      <w:pPr>
        <w:rPr>
          <w:rFonts w:cs="Times New Roman"/>
        </w:rPr>
      </w:pPr>
      <w:r w:rsidRPr="0039407A">
        <w:t>pearl</w:t>
      </w:r>
      <w:r w:rsidRPr="0039407A">
        <w:rPr>
          <w:rFonts w:cs="宋体" w:hint="eastAsia"/>
        </w:rPr>
        <w:t>（珍珠）、</w:t>
      </w:r>
      <w:r w:rsidRPr="0039407A">
        <w:t>coral</w:t>
      </w:r>
      <w:r w:rsidRPr="0039407A">
        <w:rPr>
          <w:rFonts w:cs="宋体" w:hint="eastAsia"/>
        </w:rPr>
        <w:t>（珊瑚）、</w:t>
      </w:r>
      <w:r w:rsidRPr="0039407A">
        <w:t>amber</w:t>
      </w:r>
      <w:r w:rsidRPr="0039407A">
        <w:rPr>
          <w:rFonts w:cs="宋体" w:hint="eastAsia"/>
        </w:rPr>
        <w:t>（琥珀）等国家宝玉石标准规定的常用宝玉石名称。</w:t>
      </w:r>
    </w:p>
    <w:p w:rsidR="00567883" w:rsidRDefault="00567883" w:rsidP="00BB2993">
      <w:pPr>
        <w:jc w:val="center"/>
        <w:rPr>
          <w:rFonts w:cs="Times New Roman"/>
          <w:b/>
          <w:bCs/>
          <w:sz w:val="28"/>
          <w:szCs w:val="28"/>
        </w:rPr>
      </w:pPr>
    </w:p>
    <w:p w:rsidR="00567883" w:rsidRDefault="00567883" w:rsidP="00BB2993">
      <w:pPr>
        <w:jc w:val="center"/>
        <w:rPr>
          <w:rFonts w:cs="Times New Roman"/>
          <w:b/>
          <w:bCs/>
          <w:sz w:val="28"/>
          <w:szCs w:val="28"/>
        </w:rPr>
      </w:pPr>
    </w:p>
    <w:p w:rsidR="00567883" w:rsidRDefault="00567883" w:rsidP="00F04A88">
      <w:pPr>
        <w:rPr>
          <w:rFonts w:cs="Times New Roman"/>
          <w:b/>
          <w:bCs/>
          <w:sz w:val="28"/>
          <w:szCs w:val="28"/>
        </w:rPr>
      </w:pPr>
    </w:p>
    <w:p w:rsidR="00567883" w:rsidRPr="00BB2993" w:rsidRDefault="00567883" w:rsidP="00F04A88">
      <w:pPr>
        <w:jc w:val="center"/>
        <w:rPr>
          <w:rFonts w:cs="Times New Roman"/>
          <w:b/>
          <w:bCs/>
          <w:sz w:val="28"/>
          <w:szCs w:val="28"/>
        </w:rPr>
      </w:pPr>
      <w:r w:rsidRPr="00BB2993">
        <w:rPr>
          <w:rFonts w:cs="宋体" w:hint="eastAsia"/>
          <w:b/>
          <w:bCs/>
          <w:sz w:val="28"/>
          <w:szCs w:val="28"/>
        </w:rPr>
        <w:t>（二）</w:t>
      </w:r>
      <w:r w:rsidRPr="00BB2993">
        <w:rPr>
          <w:b/>
          <w:bCs/>
          <w:sz w:val="28"/>
          <w:szCs w:val="28"/>
        </w:rPr>
        <w:t xml:space="preserve">  </w:t>
      </w:r>
      <w:r w:rsidRPr="00BB2993">
        <w:rPr>
          <w:rFonts w:cs="宋体" w:hint="eastAsia"/>
          <w:b/>
          <w:bCs/>
          <w:sz w:val="28"/>
          <w:szCs w:val="28"/>
        </w:rPr>
        <w:t>基本技能和相应的基本知识</w:t>
      </w:r>
    </w:p>
    <w:p w:rsidR="00567883" w:rsidRDefault="00567883" w:rsidP="00E3415D">
      <w:pPr>
        <w:rPr>
          <w:rFonts w:cs="Times New Roman"/>
        </w:rPr>
      </w:pPr>
      <w:r w:rsidRPr="0039407A">
        <w:t xml:space="preserve">   </w:t>
      </w:r>
    </w:p>
    <w:p w:rsidR="00567883" w:rsidRPr="00F04A88" w:rsidRDefault="00567883" w:rsidP="00FF29B2">
      <w:pPr>
        <w:ind w:firstLineChars="150" w:firstLine="31680"/>
        <w:rPr>
          <w:rFonts w:cs="Times New Roman"/>
          <w:b/>
          <w:bCs/>
        </w:rPr>
      </w:pPr>
      <w:r w:rsidRPr="0039407A">
        <w:t xml:space="preserve"> </w:t>
      </w:r>
      <w:r w:rsidRPr="00F04A88">
        <w:rPr>
          <w:b/>
          <w:bCs/>
        </w:rPr>
        <w:t>1</w:t>
      </w:r>
      <w:r w:rsidRPr="00F04A88">
        <w:rPr>
          <w:rFonts w:cs="宋体" w:hint="eastAsia"/>
          <w:b/>
          <w:bCs/>
        </w:rPr>
        <w:t>．仪器和使用方法</w:t>
      </w:r>
    </w:p>
    <w:p w:rsidR="00567883" w:rsidRPr="0039407A" w:rsidRDefault="00567883" w:rsidP="00E3415D">
      <w:pPr>
        <w:rPr>
          <w:rFonts w:cs="Times New Roman"/>
        </w:rPr>
      </w:pPr>
      <w:r w:rsidRPr="0039407A">
        <w:t xml:space="preserve">    </w:t>
      </w:r>
      <w:r w:rsidRPr="0039407A">
        <w:rPr>
          <w:rFonts w:cs="宋体" w:hint="eastAsia"/>
        </w:rPr>
        <w:t>鉴定师应具有较强</w:t>
      </w:r>
      <w:r>
        <w:rPr>
          <w:rFonts w:cs="宋体" w:hint="eastAsia"/>
        </w:rPr>
        <w:t>实</w:t>
      </w:r>
      <w:r w:rsidRPr="0039407A">
        <w:rPr>
          <w:rFonts w:cs="宋体" w:hint="eastAsia"/>
        </w:rPr>
        <w:t>际鉴定能力，必须掌握下列仪器的原理、基本结构、性能、用途、</w:t>
      </w:r>
    </w:p>
    <w:p w:rsidR="00567883" w:rsidRPr="0039407A" w:rsidRDefault="00567883" w:rsidP="00E3415D">
      <w:pPr>
        <w:rPr>
          <w:rFonts w:cs="Times New Roman"/>
        </w:rPr>
      </w:pPr>
      <w:r w:rsidRPr="0039407A">
        <w:rPr>
          <w:rFonts w:cs="宋体" w:hint="eastAsia"/>
        </w:rPr>
        <w:t>使用方法与使用注意事项、测试结果表达方式、仪器精度与实测允许误</w:t>
      </w:r>
      <w:r>
        <w:rPr>
          <w:rFonts w:cs="宋体" w:hint="eastAsia"/>
        </w:rPr>
        <w:t>差</w:t>
      </w:r>
      <w:r w:rsidRPr="0039407A">
        <w:rPr>
          <w:rFonts w:cs="宋体" w:hint="eastAsia"/>
        </w:rPr>
        <w:t>范围以及仪器的维</w:t>
      </w:r>
    </w:p>
    <w:p w:rsidR="00567883" w:rsidRPr="0039407A" w:rsidRDefault="00567883" w:rsidP="00E3415D">
      <w:pPr>
        <w:rPr>
          <w:rFonts w:cs="Times New Roman"/>
        </w:rPr>
      </w:pPr>
      <w:r w:rsidRPr="0039407A">
        <w:rPr>
          <w:rFonts w:cs="宋体" w:hint="eastAsia"/>
        </w:rPr>
        <w:t>护与保养。</w:t>
      </w:r>
    </w:p>
    <w:p w:rsidR="00567883" w:rsidRPr="0039407A" w:rsidRDefault="00567883" w:rsidP="00E3415D">
      <w:pPr>
        <w:rPr>
          <w:rFonts w:cs="Times New Roman"/>
        </w:rPr>
      </w:pPr>
      <w:r w:rsidRPr="0039407A">
        <w:t xml:space="preserve">    1)</w:t>
      </w:r>
      <w:r w:rsidRPr="0039407A">
        <w:rPr>
          <w:rFonts w:cs="宋体" w:hint="eastAsia"/>
        </w:rPr>
        <w:t>天平及密度的测定</w:t>
      </w:r>
    </w:p>
    <w:p w:rsidR="00567883" w:rsidRPr="0039407A" w:rsidRDefault="00567883" w:rsidP="00E3415D">
      <w:pPr>
        <w:rPr>
          <w:rFonts w:cs="Times New Roman"/>
        </w:rPr>
      </w:pPr>
      <w:r w:rsidRPr="0039407A">
        <w:t xml:space="preserve">    </w:t>
      </w:r>
      <w:r w:rsidRPr="0039407A">
        <w:rPr>
          <w:rFonts w:cs="宋体" w:hint="eastAsia"/>
        </w:rPr>
        <w:t>液体介质称重法和重液法。</w:t>
      </w:r>
    </w:p>
    <w:p w:rsidR="00567883" w:rsidRPr="0039407A" w:rsidRDefault="00567883" w:rsidP="00E3415D">
      <w:pPr>
        <w:rPr>
          <w:rFonts w:cs="Times New Roman"/>
        </w:rPr>
      </w:pPr>
      <w:r w:rsidRPr="0039407A">
        <w:t xml:space="preserve">    2) 10</w:t>
      </w:r>
      <w:r w:rsidRPr="0039407A">
        <w:rPr>
          <w:rFonts w:cs="宋体" w:hint="eastAsia"/>
        </w:rPr>
        <w:t>倍放大镜和宝石显微镜，相应的照明方法</w:t>
      </w:r>
    </w:p>
    <w:p w:rsidR="00567883" w:rsidRPr="0039407A" w:rsidRDefault="00567883" w:rsidP="00E3415D">
      <w:pPr>
        <w:rPr>
          <w:rFonts w:cs="Times New Roman"/>
        </w:rPr>
      </w:pPr>
      <w:r w:rsidRPr="0039407A">
        <w:t xml:space="preserve">    3)</w:t>
      </w:r>
      <w:r w:rsidRPr="0039407A">
        <w:rPr>
          <w:rFonts w:cs="宋体" w:hint="eastAsia"/>
        </w:rPr>
        <w:t>折射仪</w:t>
      </w:r>
    </w:p>
    <w:p w:rsidR="00567883" w:rsidRPr="0039407A" w:rsidRDefault="00567883" w:rsidP="00E3415D">
      <w:pPr>
        <w:rPr>
          <w:rFonts w:cs="Times New Roman"/>
        </w:rPr>
      </w:pPr>
      <w:r w:rsidRPr="0039407A">
        <w:t xml:space="preserve">    </w:t>
      </w:r>
      <w:r w:rsidRPr="0039407A">
        <w:rPr>
          <w:rFonts w:cs="宋体" w:hint="eastAsia"/>
        </w:rPr>
        <w:t>折射率、双折射率、轴性及光性符号的测</w:t>
      </w:r>
      <w:r>
        <w:rPr>
          <w:rFonts w:cs="宋体" w:hint="eastAsia"/>
        </w:rPr>
        <w:t>定</w:t>
      </w:r>
      <w:r w:rsidRPr="0039407A">
        <w:rPr>
          <w:rFonts w:cs="宋体" w:hint="eastAsia"/>
        </w:rPr>
        <w:t>。刻面宝石测法和素面宝石的测法（点测法），</w:t>
      </w:r>
    </w:p>
    <w:p w:rsidR="00567883" w:rsidRPr="0039407A" w:rsidRDefault="00567883" w:rsidP="00E3415D">
      <w:pPr>
        <w:rPr>
          <w:rFonts w:cs="Times New Roman"/>
        </w:rPr>
      </w:pPr>
      <w:r w:rsidRPr="0039407A">
        <w:rPr>
          <w:rFonts w:cs="宋体" w:hint="eastAsia"/>
        </w:rPr>
        <w:t>了解色散度的测定方法：</w:t>
      </w:r>
    </w:p>
    <w:p w:rsidR="00567883" w:rsidRPr="0039407A" w:rsidRDefault="00567883" w:rsidP="00E3415D">
      <w:pPr>
        <w:rPr>
          <w:rFonts w:cs="Times New Roman"/>
        </w:rPr>
      </w:pPr>
      <w:r w:rsidRPr="0039407A">
        <w:t xml:space="preserve">    4)</w:t>
      </w:r>
      <w:r w:rsidRPr="0039407A">
        <w:rPr>
          <w:rFonts w:cs="宋体" w:hint="eastAsia"/>
        </w:rPr>
        <w:t>二色镜</w:t>
      </w:r>
    </w:p>
    <w:p w:rsidR="00567883" w:rsidRPr="0039407A" w:rsidRDefault="00567883" w:rsidP="00E3415D">
      <w:pPr>
        <w:rPr>
          <w:rFonts w:cs="Times New Roman"/>
        </w:rPr>
      </w:pPr>
      <w:r w:rsidRPr="0039407A">
        <w:t xml:space="preserve">    </w:t>
      </w:r>
      <w:r w:rsidRPr="0039407A">
        <w:rPr>
          <w:rFonts w:cs="宋体" w:hint="eastAsia"/>
        </w:rPr>
        <w:t>用透射法和反射法检查宝石矿物的多色</w:t>
      </w:r>
      <w:r>
        <w:rPr>
          <w:rFonts w:cs="宋体" w:hint="eastAsia"/>
        </w:rPr>
        <w:t>性</w:t>
      </w:r>
      <w:r w:rsidRPr="0039407A">
        <w:rPr>
          <w:rFonts w:cs="宋体" w:hint="eastAsia"/>
        </w:rPr>
        <w:t>。</w:t>
      </w:r>
    </w:p>
    <w:p w:rsidR="00567883" w:rsidRPr="0039407A" w:rsidRDefault="00567883" w:rsidP="00E3415D">
      <w:pPr>
        <w:rPr>
          <w:rFonts w:cs="Times New Roman"/>
        </w:rPr>
      </w:pPr>
      <w:r w:rsidRPr="0039407A">
        <w:t xml:space="preserve">    5)</w:t>
      </w:r>
      <w:r w:rsidRPr="0039407A">
        <w:rPr>
          <w:rFonts w:cs="宋体" w:hint="eastAsia"/>
        </w:rPr>
        <w:t>滤色镜的原理及应用</w:t>
      </w:r>
    </w:p>
    <w:p w:rsidR="00567883" w:rsidRPr="0039407A" w:rsidRDefault="00567883" w:rsidP="00E3415D">
      <w:pPr>
        <w:rPr>
          <w:rFonts w:cs="Times New Roman"/>
        </w:rPr>
      </w:pPr>
      <w:r w:rsidRPr="0039407A">
        <w:t xml:space="preserve">    6)</w:t>
      </w:r>
      <w:r w:rsidRPr="0039407A">
        <w:rPr>
          <w:rFonts w:cs="宋体" w:hint="eastAsia"/>
        </w:rPr>
        <w:t>分光镜</w:t>
      </w:r>
    </w:p>
    <w:p w:rsidR="00567883" w:rsidRPr="0039407A" w:rsidRDefault="00567883" w:rsidP="00E3415D">
      <w:pPr>
        <w:rPr>
          <w:rFonts w:cs="Times New Roman"/>
        </w:rPr>
      </w:pPr>
      <w:r w:rsidRPr="0039407A">
        <w:t xml:space="preserve">    </w:t>
      </w:r>
      <w:r w:rsidRPr="0039407A">
        <w:rPr>
          <w:rFonts w:cs="宋体" w:hint="eastAsia"/>
        </w:rPr>
        <w:t>棱镜式与光栅式，适用的光源及吸收光谱的测定与记录。</w:t>
      </w:r>
    </w:p>
    <w:p w:rsidR="00567883" w:rsidRPr="0039407A" w:rsidRDefault="00567883" w:rsidP="00E3415D">
      <w:pPr>
        <w:rPr>
          <w:rFonts w:cs="Times New Roman"/>
        </w:rPr>
      </w:pPr>
      <w:r w:rsidRPr="0039407A">
        <w:t xml:space="preserve">    7)</w:t>
      </w:r>
      <w:r w:rsidRPr="0039407A">
        <w:rPr>
          <w:rFonts w:cs="宋体" w:hint="eastAsia"/>
        </w:rPr>
        <w:t>偏光仪</w:t>
      </w:r>
    </w:p>
    <w:p w:rsidR="00567883" w:rsidRPr="0039407A" w:rsidRDefault="00567883" w:rsidP="00E3415D">
      <w:pPr>
        <w:rPr>
          <w:rFonts w:cs="Times New Roman"/>
        </w:rPr>
      </w:pPr>
      <w:r w:rsidRPr="0039407A">
        <w:t xml:space="preserve">    </w:t>
      </w:r>
      <w:r w:rsidRPr="0039407A">
        <w:rPr>
          <w:rFonts w:cs="宋体" w:hint="eastAsia"/>
        </w:rPr>
        <w:t>测定光性均质体、非均质体及多晶集合体、异常消光或多色性时偏光片的调整和观察干</w:t>
      </w:r>
    </w:p>
    <w:p w:rsidR="00567883" w:rsidRPr="0039407A" w:rsidRDefault="00567883" w:rsidP="00E3415D">
      <w:pPr>
        <w:rPr>
          <w:rFonts w:cs="Times New Roman"/>
        </w:rPr>
      </w:pPr>
      <w:r w:rsidRPr="0039407A">
        <w:rPr>
          <w:rFonts w:cs="宋体" w:hint="eastAsia"/>
        </w:rPr>
        <w:t>涉图时的必要附件。</w:t>
      </w:r>
    </w:p>
    <w:p w:rsidR="00567883" w:rsidRPr="0039407A" w:rsidRDefault="00567883" w:rsidP="00E3415D">
      <w:pPr>
        <w:rPr>
          <w:rFonts w:cs="Times New Roman"/>
        </w:rPr>
      </w:pPr>
      <w:r w:rsidRPr="0039407A">
        <w:t xml:space="preserve">    8)</w:t>
      </w:r>
      <w:r w:rsidRPr="0039407A">
        <w:rPr>
          <w:rFonts w:cs="宋体" w:hint="eastAsia"/>
        </w:rPr>
        <w:t>热导仪</w:t>
      </w:r>
    </w:p>
    <w:p w:rsidR="00567883" w:rsidRPr="0039407A" w:rsidRDefault="00567883" w:rsidP="00E3415D">
      <w:pPr>
        <w:rPr>
          <w:rFonts w:cs="Times New Roman"/>
        </w:rPr>
      </w:pPr>
      <w:r w:rsidRPr="0039407A">
        <w:t xml:space="preserve">    </w:t>
      </w:r>
      <w:r w:rsidRPr="0039407A">
        <w:rPr>
          <w:rFonts w:cs="宋体" w:hint="eastAsia"/>
        </w:rPr>
        <w:t>正确应用步骤及可判别宝石品种。</w:t>
      </w:r>
    </w:p>
    <w:p w:rsidR="00567883" w:rsidRPr="0039407A" w:rsidRDefault="00567883" w:rsidP="00E3415D">
      <w:pPr>
        <w:rPr>
          <w:rFonts w:cs="Times New Roman"/>
        </w:rPr>
      </w:pPr>
      <w:r w:rsidRPr="0039407A">
        <w:t xml:space="preserve">    9)</w:t>
      </w:r>
      <w:r w:rsidRPr="0039407A">
        <w:rPr>
          <w:rFonts w:cs="宋体" w:hint="eastAsia"/>
        </w:rPr>
        <w:t>紫外荧光灯</w:t>
      </w:r>
    </w:p>
    <w:p w:rsidR="00567883" w:rsidRPr="0039407A" w:rsidRDefault="00567883" w:rsidP="00E3415D">
      <w:pPr>
        <w:rPr>
          <w:rFonts w:cs="Times New Roman"/>
        </w:rPr>
      </w:pPr>
      <w:r w:rsidRPr="0039407A">
        <w:t xml:space="preserve">    </w:t>
      </w:r>
      <w:r>
        <w:t>10)</w:t>
      </w:r>
      <w:r>
        <w:rPr>
          <w:rFonts w:cs="宋体" w:hint="eastAsia"/>
        </w:rPr>
        <w:t>一</w:t>
      </w:r>
      <w:r w:rsidRPr="0039407A">
        <w:rPr>
          <w:rFonts w:cs="宋体" w:hint="eastAsia"/>
        </w:rPr>
        <w:t>般了解几种大、中型仪器的基本原理，使用范围、送样要求和测试结果的应用</w:t>
      </w:r>
    </w:p>
    <w:p w:rsidR="00567883" w:rsidRPr="0039407A" w:rsidRDefault="00567883" w:rsidP="00E3415D">
      <w:pPr>
        <w:rPr>
          <w:rFonts w:cs="Times New Roman"/>
        </w:rPr>
      </w:pPr>
      <w:r w:rsidRPr="0039407A">
        <w:t xml:space="preserve">    </w:t>
      </w:r>
      <w:r w:rsidRPr="0039407A">
        <w:rPr>
          <w:rFonts w:cs="宋体" w:hint="eastAsia"/>
        </w:rPr>
        <w:t>如红外光谱仪、喇曼光谱、电子探针、扫描电镜、</w:t>
      </w:r>
      <w:r>
        <w:t>X</w:t>
      </w:r>
      <w:r w:rsidRPr="0039407A">
        <w:rPr>
          <w:rFonts w:cs="宋体" w:hint="eastAsia"/>
        </w:rPr>
        <w:t>射线荧光光谱分析仪、</w:t>
      </w:r>
      <w:r w:rsidRPr="0039407A">
        <w:t>X</w:t>
      </w:r>
      <w:r w:rsidRPr="0039407A">
        <w:rPr>
          <w:rFonts w:cs="宋体" w:hint="eastAsia"/>
        </w:rPr>
        <w:t>射线衍射</w:t>
      </w:r>
    </w:p>
    <w:p w:rsidR="00567883" w:rsidRPr="0039407A" w:rsidRDefault="00567883" w:rsidP="00E3415D">
      <w:pPr>
        <w:rPr>
          <w:rFonts w:cs="Times New Roman"/>
        </w:rPr>
      </w:pPr>
      <w:r w:rsidRPr="0039407A">
        <w:rPr>
          <w:rFonts w:cs="宋体" w:hint="eastAsia"/>
        </w:rPr>
        <w:t>仪和阴极射线发光仪。</w:t>
      </w:r>
    </w:p>
    <w:p w:rsidR="00567883" w:rsidRPr="00F04A88" w:rsidRDefault="00567883" w:rsidP="00E3415D">
      <w:pPr>
        <w:rPr>
          <w:rFonts w:cs="Times New Roman"/>
          <w:b/>
          <w:bCs/>
        </w:rPr>
      </w:pPr>
      <w:r w:rsidRPr="0039407A">
        <w:t xml:space="preserve"> </w:t>
      </w:r>
      <w:r>
        <w:t xml:space="preserve">  </w:t>
      </w:r>
      <w:r w:rsidRPr="00F04A88">
        <w:rPr>
          <w:b/>
          <w:bCs/>
        </w:rPr>
        <w:t xml:space="preserve"> 2</w:t>
      </w:r>
      <w:r w:rsidRPr="00F04A88">
        <w:rPr>
          <w:rFonts w:cs="宋体" w:hint="eastAsia"/>
          <w:b/>
          <w:bCs/>
        </w:rPr>
        <w:t>．宝石的鉴别</w:t>
      </w:r>
    </w:p>
    <w:p w:rsidR="00567883" w:rsidRPr="0039407A" w:rsidRDefault="00567883" w:rsidP="00E3415D">
      <w:pPr>
        <w:rPr>
          <w:rFonts w:cs="Times New Roman"/>
        </w:rPr>
      </w:pPr>
      <w:r w:rsidRPr="0039407A">
        <w:t xml:space="preserve">  </w:t>
      </w:r>
      <w:r>
        <w:t xml:space="preserve">  </w:t>
      </w:r>
      <w:r w:rsidRPr="0039407A">
        <w:rPr>
          <w:rFonts w:cs="宋体" w:hint="eastAsia"/>
        </w:rPr>
        <w:t>熟练掌握常见宝石及其相似宝石的基本数据及鉴别方法。</w:t>
      </w:r>
    </w:p>
    <w:p w:rsidR="00567883" w:rsidRPr="0039407A" w:rsidRDefault="00567883" w:rsidP="00FF29B2">
      <w:pPr>
        <w:ind w:firstLineChars="100" w:firstLine="31680"/>
        <w:rPr>
          <w:rFonts w:cs="Times New Roman"/>
        </w:rPr>
      </w:pPr>
      <w:r w:rsidRPr="0039407A">
        <w:t xml:space="preserve">  1)</w:t>
      </w:r>
      <w:r w:rsidRPr="0039407A">
        <w:rPr>
          <w:rFonts w:cs="宋体" w:hint="eastAsia"/>
        </w:rPr>
        <w:t>钻石</w:t>
      </w:r>
    </w:p>
    <w:p w:rsidR="00567883" w:rsidRPr="0039407A" w:rsidRDefault="00567883" w:rsidP="00E3415D">
      <w:pPr>
        <w:rPr>
          <w:rFonts w:cs="Times New Roman"/>
        </w:rPr>
      </w:pPr>
      <w:r w:rsidRPr="0039407A">
        <w:t xml:space="preserve">  </w:t>
      </w:r>
      <w:r>
        <w:t xml:space="preserve">  </w:t>
      </w:r>
      <w:r w:rsidRPr="0039407A">
        <w:rPr>
          <w:rFonts w:cs="宋体" w:hint="eastAsia"/>
        </w:rPr>
        <w:t>钻石评份原则和分级标准，优化处理钻石的鉴别方法。</w:t>
      </w:r>
    </w:p>
    <w:p w:rsidR="00567883" w:rsidRPr="0039407A" w:rsidRDefault="00567883" w:rsidP="00E3415D">
      <w:pPr>
        <w:rPr>
          <w:rFonts w:cs="Times New Roman"/>
        </w:rPr>
      </w:pPr>
      <w:r w:rsidRPr="0039407A">
        <w:t xml:space="preserve">  </w:t>
      </w:r>
      <w:r>
        <w:t xml:space="preserve">  </w:t>
      </w:r>
      <w:r w:rsidRPr="0039407A">
        <w:t>2)</w:t>
      </w:r>
      <w:r w:rsidRPr="0039407A">
        <w:rPr>
          <w:rFonts w:cs="宋体" w:hint="eastAsia"/>
        </w:rPr>
        <w:t>宝石</w:t>
      </w:r>
    </w:p>
    <w:p w:rsidR="00567883" w:rsidRPr="0039407A" w:rsidRDefault="00567883" w:rsidP="00E3415D">
      <w:pPr>
        <w:rPr>
          <w:rFonts w:cs="Times New Roman"/>
        </w:rPr>
      </w:pPr>
      <w:r>
        <w:t xml:space="preserve">    (1</w:t>
      </w:r>
      <w:r w:rsidRPr="0039407A">
        <w:t>)</w:t>
      </w:r>
      <w:r w:rsidRPr="0039407A">
        <w:rPr>
          <w:rFonts w:cs="宋体" w:hint="eastAsia"/>
        </w:rPr>
        <w:t>常见宝石的鉴别。</w:t>
      </w:r>
    </w:p>
    <w:p w:rsidR="00567883" w:rsidRPr="0039407A" w:rsidRDefault="00567883" w:rsidP="00E3415D">
      <w:pPr>
        <w:rPr>
          <w:rFonts w:cs="Times New Roman"/>
        </w:rPr>
      </w:pPr>
      <w:r w:rsidRPr="0039407A">
        <w:t xml:space="preserve">    </w:t>
      </w:r>
      <w:r w:rsidRPr="0039407A">
        <w:rPr>
          <w:rFonts w:cs="宋体" w:hint="eastAsia"/>
        </w:rPr>
        <w:t>红宝石、蓝宝石、金绿宝石（变石和猫眼）、祖母绿、海篮宝石及其它绿柱石、碧玺（电</w:t>
      </w:r>
    </w:p>
    <w:p w:rsidR="00567883" w:rsidRPr="0039407A" w:rsidRDefault="00567883" w:rsidP="00E3415D">
      <w:pPr>
        <w:rPr>
          <w:rFonts w:cs="Times New Roman"/>
        </w:rPr>
      </w:pPr>
      <w:r w:rsidRPr="0039407A">
        <w:rPr>
          <w:rFonts w:cs="宋体" w:hint="eastAsia"/>
        </w:rPr>
        <w:t>气石）、尖晶石、锆石、托帕石（黄玉）、橄榄石、石榴石、水晶（紫</w:t>
      </w:r>
      <w:r>
        <w:rPr>
          <w:rFonts w:cs="宋体" w:hint="eastAsia"/>
        </w:rPr>
        <w:t>晶</w:t>
      </w:r>
      <w:r w:rsidRPr="0039407A">
        <w:rPr>
          <w:rFonts w:cs="宋体" w:hint="eastAsia"/>
        </w:rPr>
        <w:t>、黄晶、烟</w:t>
      </w:r>
      <w:r>
        <w:rPr>
          <w:rFonts w:cs="宋体" w:hint="eastAsia"/>
        </w:rPr>
        <w:t>晶</w:t>
      </w:r>
      <w:r w:rsidRPr="0039407A">
        <w:rPr>
          <w:rFonts w:cs="宋体" w:hint="eastAsia"/>
        </w:rPr>
        <w:t>、绿水</w:t>
      </w:r>
    </w:p>
    <w:p w:rsidR="00567883" w:rsidRPr="0039407A" w:rsidRDefault="00567883" w:rsidP="00E3415D">
      <w:pPr>
        <w:rPr>
          <w:rFonts w:cs="Times New Roman"/>
        </w:rPr>
      </w:pPr>
      <w:r w:rsidRPr="0039407A">
        <w:rPr>
          <w:rFonts w:cs="宋体" w:hint="eastAsia"/>
        </w:rPr>
        <w:t>晶、芙蓉石）、长石（月光石、天河石、目光石、拉长石）、冰洲石。</w:t>
      </w:r>
    </w:p>
    <w:p w:rsidR="00567883" w:rsidRPr="0039407A" w:rsidRDefault="00567883" w:rsidP="00E3415D">
      <w:pPr>
        <w:rPr>
          <w:rFonts w:cs="Times New Roman"/>
        </w:rPr>
      </w:pPr>
      <w:r w:rsidRPr="0039407A">
        <w:t xml:space="preserve">    (2)</w:t>
      </w:r>
      <w:r w:rsidRPr="0039407A">
        <w:rPr>
          <w:rFonts w:cs="宋体" w:hint="eastAsia"/>
        </w:rPr>
        <w:t>少见宝石的鉴别（考标本）</w:t>
      </w:r>
    </w:p>
    <w:p w:rsidR="00567883" w:rsidRPr="0039407A" w:rsidRDefault="00567883" w:rsidP="00E3415D">
      <w:pPr>
        <w:rPr>
          <w:rFonts w:cs="Times New Roman"/>
        </w:rPr>
      </w:pPr>
      <w:r w:rsidRPr="0039407A">
        <w:t xml:space="preserve">    </w:t>
      </w:r>
      <w:r w:rsidRPr="0039407A">
        <w:rPr>
          <w:rFonts w:cs="宋体" w:hint="eastAsia"/>
        </w:rPr>
        <w:t>根据测试数据，查鉴定表，确定宝玉石名称：</w:t>
      </w:r>
    </w:p>
    <w:p w:rsidR="00567883" w:rsidRPr="0039407A" w:rsidRDefault="00567883" w:rsidP="00E3415D">
      <w:pPr>
        <w:rPr>
          <w:rFonts w:cs="Times New Roman"/>
        </w:rPr>
      </w:pPr>
      <w:r w:rsidRPr="0039407A">
        <w:t xml:space="preserve">    </w:t>
      </w:r>
      <w:r w:rsidRPr="0039407A">
        <w:rPr>
          <w:rFonts w:cs="宋体" w:hint="eastAsia"/>
        </w:rPr>
        <w:t>榍石、符山石、方柱石、锡石、红柱石、硅线石、堇青石、辉石、磷灰石、黝</w:t>
      </w:r>
      <w:r>
        <w:rPr>
          <w:rFonts w:cs="宋体" w:hint="eastAsia"/>
        </w:rPr>
        <w:t>帘</w:t>
      </w:r>
      <w:r w:rsidRPr="0039407A">
        <w:rPr>
          <w:rFonts w:cs="宋体" w:hint="eastAsia"/>
        </w:rPr>
        <w:t>石（坦</w:t>
      </w:r>
    </w:p>
    <w:p w:rsidR="00567883" w:rsidRPr="0039407A" w:rsidRDefault="00567883" w:rsidP="00E3415D">
      <w:pPr>
        <w:rPr>
          <w:rFonts w:cs="Times New Roman"/>
        </w:rPr>
      </w:pPr>
      <w:r w:rsidRPr="0039407A">
        <w:rPr>
          <w:rFonts w:cs="宋体" w:hint="eastAsia"/>
        </w:rPr>
        <w:t>桑石）、蓝晶石、绿帘石。</w:t>
      </w:r>
    </w:p>
    <w:p w:rsidR="00567883" w:rsidRPr="0039407A" w:rsidRDefault="00567883" w:rsidP="00E3415D">
      <w:pPr>
        <w:rPr>
          <w:rFonts w:cs="Times New Roman"/>
        </w:rPr>
      </w:pPr>
      <w:r w:rsidRPr="0039407A">
        <w:t xml:space="preserve">    (3)</w:t>
      </w:r>
      <w:r w:rsidRPr="0039407A">
        <w:rPr>
          <w:rFonts w:cs="宋体" w:hint="eastAsia"/>
        </w:rPr>
        <w:t>罕见宝石的鉴别方法（不考标本）</w:t>
      </w:r>
    </w:p>
    <w:p w:rsidR="00567883" w:rsidRPr="0039407A" w:rsidRDefault="00567883" w:rsidP="00E3415D">
      <w:pPr>
        <w:rPr>
          <w:rFonts w:cs="Times New Roman"/>
        </w:rPr>
      </w:pPr>
      <w:r w:rsidRPr="0039407A">
        <w:t xml:space="preserve">    </w:t>
      </w:r>
      <w:r w:rsidRPr="0039407A">
        <w:rPr>
          <w:rFonts w:cs="宋体" w:hint="eastAsia"/>
        </w:rPr>
        <w:t>要求了解宝石名称和一般特征与易混淆常见宝石的区别方法。</w:t>
      </w:r>
    </w:p>
    <w:p w:rsidR="00567883" w:rsidRPr="0039407A" w:rsidRDefault="00567883" w:rsidP="00E3415D">
      <w:pPr>
        <w:rPr>
          <w:rFonts w:cs="Times New Roman"/>
        </w:rPr>
      </w:pPr>
      <w:r w:rsidRPr="0039407A">
        <w:t xml:space="preserve">    </w:t>
      </w:r>
      <w:r w:rsidRPr="0039407A">
        <w:rPr>
          <w:rFonts w:cs="宋体" w:hint="eastAsia"/>
        </w:rPr>
        <w:t>塔菲石、磷铝锂石、斧石、重晶石、蓝锥矿、赛黄晶、蓝</w:t>
      </w:r>
      <w:r>
        <w:rPr>
          <w:rFonts w:cs="宋体" w:hint="eastAsia"/>
        </w:rPr>
        <w:t>柱石、柱晶石、硅铍石</w:t>
      </w:r>
      <w:r w:rsidRPr="0039407A">
        <w:rPr>
          <w:rFonts w:cs="宋体" w:hint="eastAsia"/>
        </w:rPr>
        <w:t>、磷铝</w:t>
      </w:r>
    </w:p>
    <w:p w:rsidR="00567883" w:rsidRPr="002B0B21" w:rsidRDefault="00567883" w:rsidP="00E3415D">
      <w:pPr>
        <w:rPr>
          <w:rFonts w:cs="Times New Roman"/>
        </w:rPr>
      </w:pPr>
      <w:r w:rsidRPr="0039407A">
        <w:rPr>
          <w:rFonts w:cs="宋体" w:hint="eastAsia"/>
        </w:rPr>
        <w:t>钠石、鱼眼石、天蓝石、天青石、透视石和</w:t>
      </w:r>
      <w:r>
        <w:rPr>
          <w:rFonts w:cs="宋体" w:hint="eastAsia"/>
        </w:rPr>
        <w:t>硼</w:t>
      </w:r>
      <w:r w:rsidRPr="0039407A">
        <w:rPr>
          <w:rFonts w:cs="宋体" w:hint="eastAsia"/>
        </w:rPr>
        <w:t>铝镁石。</w:t>
      </w:r>
    </w:p>
    <w:p w:rsidR="00567883" w:rsidRPr="0039407A" w:rsidRDefault="00567883" w:rsidP="00FF29B2">
      <w:pPr>
        <w:ind w:firstLineChars="200" w:firstLine="31680"/>
        <w:rPr>
          <w:rFonts w:cs="Times New Roman"/>
        </w:rPr>
      </w:pPr>
      <w:r w:rsidRPr="0039407A">
        <w:t>(4)</w:t>
      </w:r>
      <w:r w:rsidRPr="0039407A">
        <w:rPr>
          <w:rFonts w:cs="宋体" w:hint="eastAsia"/>
        </w:rPr>
        <w:t>处理宝</w:t>
      </w:r>
      <w:r>
        <w:rPr>
          <w:rFonts w:cs="宋体" w:hint="eastAsia"/>
        </w:rPr>
        <w:t>石</w:t>
      </w:r>
      <w:r w:rsidRPr="0039407A">
        <w:rPr>
          <w:rFonts w:cs="宋体" w:hint="eastAsia"/>
        </w:rPr>
        <w:t>的鉴别</w:t>
      </w:r>
    </w:p>
    <w:p w:rsidR="00567883" w:rsidRPr="0039407A" w:rsidRDefault="00567883" w:rsidP="00E3415D">
      <w:pPr>
        <w:rPr>
          <w:rFonts w:cs="Times New Roman"/>
        </w:rPr>
      </w:pPr>
      <w:r w:rsidRPr="0039407A">
        <w:t xml:space="preserve">    </w:t>
      </w:r>
      <w:r>
        <w:rPr>
          <w:rFonts w:cs="宋体" w:hint="eastAsia"/>
        </w:rPr>
        <w:t>扩散</w:t>
      </w:r>
      <w:r w:rsidRPr="0039407A">
        <w:rPr>
          <w:rFonts w:cs="宋体" w:hint="eastAsia"/>
        </w:rPr>
        <w:t>的</w:t>
      </w:r>
      <w:r>
        <w:rPr>
          <w:rFonts w:cs="宋体" w:hint="eastAsia"/>
        </w:rPr>
        <w:t>蓝</w:t>
      </w:r>
      <w:r w:rsidRPr="0039407A">
        <w:rPr>
          <w:rFonts w:cs="宋体" w:hint="eastAsia"/>
        </w:rPr>
        <w:t>宝石、染色的红宝</w:t>
      </w:r>
      <w:r>
        <w:rPr>
          <w:rFonts w:cs="宋体" w:hint="eastAsia"/>
        </w:rPr>
        <w:t>石</w:t>
      </w:r>
      <w:r w:rsidRPr="0039407A">
        <w:rPr>
          <w:rFonts w:cs="宋体" w:hint="eastAsia"/>
        </w:rPr>
        <w:t>、辐照托帕石</w:t>
      </w:r>
      <w:r>
        <w:rPr>
          <w:rFonts w:cs="宋体" w:hint="eastAsia"/>
        </w:rPr>
        <w:t>和</w:t>
      </w:r>
      <w:r w:rsidRPr="0039407A">
        <w:rPr>
          <w:rFonts w:cs="宋体" w:hint="eastAsia"/>
        </w:rPr>
        <w:t>染色</w:t>
      </w:r>
      <w:r>
        <w:rPr>
          <w:rFonts w:cs="宋体" w:hint="eastAsia"/>
        </w:rPr>
        <w:t>祖</w:t>
      </w:r>
      <w:r w:rsidRPr="0039407A">
        <w:rPr>
          <w:rFonts w:cs="宋体" w:hint="eastAsia"/>
        </w:rPr>
        <w:t>母绿等。</w:t>
      </w:r>
    </w:p>
    <w:p w:rsidR="00567883" w:rsidRPr="0039407A" w:rsidRDefault="00567883" w:rsidP="00E3415D">
      <w:pPr>
        <w:rPr>
          <w:rFonts w:cs="Times New Roman"/>
        </w:rPr>
      </w:pPr>
      <w:r w:rsidRPr="0039407A">
        <w:t xml:space="preserve">    3)  </w:t>
      </w:r>
      <w:r w:rsidRPr="0039407A">
        <w:rPr>
          <w:rFonts w:cs="宋体" w:hint="eastAsia"/>
        </w:rPr>
        <w:t>常见玉和玉石的鉴别</w:t>
      </w:r>
    </w:p>
    <w:p w:rsidR="00567883" w:rsidRPr="0039407A" w:rsidRDefault="00567883" w:rsidP="00E3415D">
      <w:pPr>
        <w:rPr>
          <w:rFonts w:cs="Times New Roman"/>
        </w:rPr>
      </w:pPr>
      <w:r w:rsidRPr="0039407A">
        <w:t xml:space="preserve">  </w:t>
      </w:r>
      <w:r>
        <w:t xml:space="preserve"> </w:t>
      </w:r>
      <w:r w:rsidRPr="0039407A">
        <w:t xml:space="preserve"> </w:t>
      </w:r>
      <w:r>
        <w:t>(1</w:t>
      </w:r>
      <w:r w:rsidRPr="0039407A">
        <w:t>)</w:t>
      </w:r>
      <w:r w:rsidRPr="0039407A">
        <w:rPr>
          <w:rFonts w:cs="宋体" w:hint="eastAsia"/>
        </w:rPr>
        <w:t>常见玉利玉石的鉴别</w:t>
      </w:r>
    </w:p>
    <w:p w:rsidR="00567883" w:rsidRPr="0039407A" w:rsidRDefault="00567883" w:rsidP="00E3415D">
      <w:pPr>
        <w:rPr>
          <w:rFonts w:cs="Times New Roman"/>
        </w:rPr>
      </w:pPr>
      <w:r w:rsidRPr="0039407A">
        <w:t xml:space="preserve">    </w:t>
      </w:r>
      <w:r w:rsidRPr="0039407A">
        <w:rPr>
          <w:rFonts w:cs="宋体" w:hint="eastAsia"/>
        </w:rPr>
        <w:t>翡翠、软玉、欧泊、蛇纹石玉、独山玉、绿松石、青金石、孔雀石和硅孔雀石、玉髓（玛</w:t>
      </w:r>
    </w:p>
    <w:p w:rsidR="00567883" w:rsidRPr="0039407A" w:rsidRDefault="00567883" w:rsidP="00E3415D">
      <w:pPr>
        <w:rPr>
          <w:rFonts w:cs="Times New Roman"/>
        </w:rPr>
      </w:pPr>
      <w:r w:rsidRPr="0039407A">
        <w:rPr>
          <w:rFonts w:cs="宋体" w:hint="eastAsia"/>
        </w:rPr>
        <w:t>瑙、碧玉、澳玉、蓝</w:t>
      </w:r>
      <w:r>
        <w:rPr>
          <w:rFonts w:cs="宋体" w:hint="eastAsia"/>
        </w:rPr>
        <w:t>玉</w:t>
      </w:r>
      <w:r w:rsidRPr="0039407A">
        <w:rPr>
          <w:rFonts w:cs="宋体" w:hint="eastAsia"/>
        </w:rPr>
        <w:t>髓等）、石英岩玉（东陵石、密玉、京白玉、贵翠、卡瓦玉等）木变</w:t>
      </w:r>
    </w:p>
    <w:p w:rsidR="00567883" w:rsidRPr="0039407A" w:rsidRDefault="00567883" w:rsidP="00E3415D">
      <w:pPr>
        <w:rPr>
          <w:rFonts w:cs="Times New Roman"/>
        </w:rPr>
      </w:pPr>
      <w:r w:rsidRPr="0039407A">
        <w:rPr>
          <w:rFonts w:cs="宋体" w:hint="eastAsia"/>
        </w:rPr>
        <w:t>石（虎睛石，鹰睛石）、蔷薇辉石、大理石（方解石、白云石）、天然玻璃（陨石玻璃、火山</w:t>
      </w:r>
    </w:p>
    <w:p w:rsidR="00567883" w:rsidRPr="0039407A" w:rsidRDefault="00567883" w:rsidP="00E3415D">
      <w:pPr>
        <w:rPr>
          <w:rFonts w:cs="Times New Roman"/>
        </w:rPr>
      </w:pPr>
      <w:r w:rsidRPr="0039407A">
        <w:rPr>
          <w:rFonts w:cs="宋体" w:hint="eastAsia"/>
        </w:rPr>
        <w:t>玻璃）和乌钢石。</w:t>
      </w:r>
    </w:p>
    <w:p w:rsidR="00567883" w:rsidRPr="0039407A" w:rsidRDefault="00567883" w:rsidP="00E3415D">
      <w:pPr>
        <w:rPr>
          <w:rFonts w:cs="Times New Roman"/>
        </w:rPr>
      </w:pPr>
      <w:r w:rsidRPr="0039407A">
        <w:t xml:space="preserve">    (2)</w:t>
      </w:r>
      <w:r w:rsidRPr="0039407A">
        <w:rPr>
          <w:rFonts w:cs="宋体" w:hint="eastAsia"/>
        </w:rPr>
        <w:t>少见玉石的鉴别（考标本）</w:t>
      </w:r>
    </w:p>
    <w:p w:rsidR="00567883" w:rsidRPr="0039407A" w:rsidRDefault="00567883" w:rsidP="00E3415D">
      <w:pPr>
        <w:rPr>
          <w:rFonts w:cs="Times New Roman"/>
        </w:rPr>
      </w:pPr>
      <w:r w:rsidRPr="0039407A">
        <w:t xml:space="preserve">  </w:t>
      </w:r>
      <w:r>
        <w:t xml:space="preserve">  </w:t>
      </w:r>
      <w:r w:rsidRPr="0039407A">
        <w:rPr>
          <w:rFonts w:cs="宋体" w:hint="eastAsia"/>
        </w:rPr>
        <w:t>葡萄石、菱锌矿、菱锰矿、萤石、水钙铝榴石、滑石、异极矿、查罗石（紫硅碱钙石）、</w:t>
      </w:r>
    </w:p>
    <w:p w:rsidR="00567883" w:rsidRPr="0039407A" w:rsidRDefault="00567883" w:rsidP="00E3415D">
      <w:pPr>
        <w:rPr>
          <w:rFonts w:cs="Times New Roman"/>
        </w:rPr>
      </w:pPr>
      <w:r w:rsidRPr="0039407A">
        <w:rPr>
          <w:rFonts w:cs="宋体" w:hint="eastAsia"/>
        </w:rPr>
        <w:t>钠长石玉、方钠石和赤</w:t>
      </w:r>
      <w:r>
        <w:rPr>
          <w:rFonts w:cs="宋体" w:hint="eastAsia"/>
        </w:rPr>
        <w:t>铁</w:t>
      </w:r>
      <w:r w:rsidRPr="0039407A">
        <w:rPr>
          <w:rFonts w:cs="宋体" w:hint="eastAsia"/>
        </w:rPr>
        <w:t>矿。</w:t>
      </w:r>
    </w:p>
    <w:p w:rsidR="00567883" w:rsidRPr="0039407A" w:rsidRDefault="00567883" w:rsidP="00E3415D">
      <w:pPr>
        <w:rPr>
          <w:rFonts w:cs="Times New Roman"/>
        </w:rPr>
      </w:pPr>
      <w:r w:rsidRPr="0039407A">
        <w:t xml:space="preserve">    (3)</w:t>
      </w:r>
      <w:r w:rsidRPr="0039407A">
        <w:rPr>
          <w:rFonts w:cs="宋体" w:hint="eastAsia"/>
        </w:rPr>
        <w:t>著名图章石的鉴别（不考标本）’</w:t>
      </w:r>
    </w:p>
    <w:p w:rsidR="00567883" w:rsidRPr="0039407A" w:rsidRDefault="00567883" w:rsidP="00E3415D">
      <w:pPr>
        <w:rPr>
          <w:rFonts w:cs="Times New Roman"/>
        </w:rPr>
      </w:pPr>
      <w:r w:rsidRPr="0039407A">
        <w:t xml:space="preserve">    </w:t>
      </w:r>
      <w:r w:rsidRPr="0039407A">
        <w:rPr>
          <w:rFonts w:cs="宋体" w:hint="eastAsia"/>
        </w:rPr>
        <w:t>寿山石（包括田黄）、青田石、巴林石和昌化石（包括鸡血石）。</w:t>
      </w:r>
    </w:p>
    <w:p w:rsidR="00567883" w:rsidRPr="0039407A" w:rsidRDefault="00567883" w:rsidP="00E3415D">
      <w:pPr>
        <w:rPr>
          <w:rFonts w:cs="Times New Roman"/>
        </w:rPr>
      </w:pPr>
      <w:r w:rsidRPr="0039407A">
        <w:t xml:space="preserve">    (4)</w:t>
      </w:r>
      <w:r w:rsidRPr="0039407A">
        <w:rPr>
          <w:rFonts w:cs="宋体" w:hint="eastAsia"/>
        </w:rPr>
        <w:t>处理玉石的鉴别</w:t>
      </w:r>
    </w:p>
    <w:p w:rsidR="00567883" w:rsidRPr="0039407A" w:rsidRDefault="00567883" w:rsidP="00E3415D">
      <w:pPr>
        <w:rPr>
          <w:rFonts w:cs="Times New Roman"/>
        </w:rPr>
      </w:pPr>
      <w:r w:rsidRPr="0039407A">
        <w:t xml:space="preserve">    </w:t>
      </w:r>
      <w:r w:rsidRPr="0039407A">
        <w:rPr>
          <w:rFonts w:cs="宋体" w:hint="eastAsia"/>
        </w:rPr>
        <w:t>重点有：翡翠（处理），染色的石英岩，染色蛇纹石玉，染色大理岩等：</w:t>
      </w:r>
    </w:p>
    <w:p w:rsidR="00567883" w:rsidRPr="0039407A" w:rsidRDefault="00567883" w:rsidP="00E3415D">
      <w:pPr>
        <w:rPr>
          <w:rFonts w:cs="Times New Roman"/>
        </w:rPr>
      </w:pPr>
      <w:r w:rsidRPr="0039407A">
        <w:t xml:space="preserve">    4)</w:t>
      </w:r>
      <w:r w:rsidRPr="0039407A">
        <w:rPr>
          <w:rFonts w:cs="宋体" w:hint="eastAsia"/>
        </w:rPr>
        <w:t>有机宝石的鉴别</w:t>
      </w:r>
      <w:r w:rsidRPr="0039407A">
        <w:t xml:space="preserve">    </w:t>
      </w:r>
      <w:r w:rsidRPr="0039407A">
        <w:rPr>
          <w:rFonts w:cs="宋体" w:hint="eastAsia"/>
        </w:rPr>
        <w:t>’</w:t>
      </w:r>
    </w:p>
    <w:p w:rsidR="00567883" w:rsidRPr="0039407A" w:rsidRDefault="00567883" w:rsidP="00E3415D">
      <w:pPr>
        <w:rPr>
          <w:rFonts w:cs="Times New Roman"/>
        </w:rPr>
      </w:pPr>
      <w:r w:rsidRPr="0039407A">
        <w:t xml:space="preserve">    </w:t>
      </w:r>
      <w:r w:rsidRPr="0039407A">
        <w:rPr>
          <w:rFonts w:cs="宋体" w:hint="eastAsia"/>
        </w:rPr>
        <w:t>重点是珍珠，要掌握其定义，分类，品种，基本性质，主要化学成分，物理、化学性质，</w:t>
      </w:r>
    </w:p>
    <w:p w:rsidR="00567883" w:rsidRPr="0039407A" w:rsidRDefault="00567883" w:rsidP="00E3415D">
      <w:pPr>
        <w:rPr>
          <w:rFonts w:cs="Times New Roman"/>
        </w:rPr>
      </w:pPr>
      <w:r w:rsidRPr="0039407A">
        <w:rPr>
          <w:rFonts w:cs="宋体" w:hint="eastAsia"/>
        </w:rPr>
        <w:t>结构构造和微形貌特征：天然珍珠、海水和淡水养珠珍珠（有核与无核养珠珍珠）、优化处</w:t>
      </w:r>
    </w:p>
    <w:p w:rsidR="00567883" w:rsidRPr="0039407A" w:rsidRDefault="00567883" w:rsidP="00E3415D">
      <w:pPr>
        <w:rPr>
          <w:rFonts w:cs="Times New Roman"/>
        </w:rPr>
      </w:pPr>
      <w:r w:rsidRPr="0039407A">
        <w:rPr>
          <w:rFonts w:cs="宋体" w:hint="eastAsia"/>
        </w:rPr>
        <w:t>理珍珠、组合珍珠和仿制珍珠的主要鉴别特征及珍珠质量评价的因素和主要用途。对珊瑚、</w:t>
      </w:r>
    </w:p>
    <w:p w:rsidR="00567883" w:rsidRPr="0039407A" w:rsidRDefault="00567883" w:rsidP="00E3415D">
      <w:pPr>
        <w:rPr>
          <w:rFonts w:cs="Times New Roman"/>
        </w:rPr>
      </w:pPr>
      <w:r w:rsidRPr="0039407A">
        <w:rPr>
          <w:rFonts w:cs="宋体" w:hint="eastAsia"/>
        </w:rPr>
        <w:t>贝壳、龟中、煤精、琥珀和象牙要了解其成分、分类、优化处理、鉴定特征及与仿制品的区</w:t>
      </w:r>
    </w:p>
    <w:p w:rsidR="00567883" w:rsidRPr="0039407A" w:rsidRDefault="00567883" w:rsidP="00E3415D">
      <w:pPr>
        <w:rPr>
          <w:rFonts w:cs="Times New Roman"/>
        </w:rPr>
      </w:pPr>
      <w:r w:rsidRPr="0039407A">
        <w:rPr>
          <w:rFonts w:cs="宋体" w:hint="eastAsia"/>
        </w:rPr>
        <w:t>别以及品级评价。</w:t>
      </w:r>
    </w:p>
    <w:p w:rsidR="00567883" w:rsidRPr="0039407A" w:rsidRDefault="00567883" w:rsidP="00E3415D">
      <w:pPr>
        <w:rPr>
          <w:rFonts w:cs="Times New Roman"/>
        </w:rPr>
      </w:pPr>
      <w:r w:rsidRPr="0039407A">
        <w:t xml:space="preserve">  </w:t>
      </w:r>
      <w:r>
        <w:t xml:space="preserve">  </w:t>
      </w:r>
      <w:r w:rsidRPr="0039407A">
        <w:t>5)</w:t>
      </w:r>
      <w:r w:rsidRPr="0039407A">
        <w:rPr>
          <w:rFonts w:cs="宋体" w:hint="eastAsia"/>
        </w:rPr>
        <w:t>合成宝玉石的鉴别</w:t>
      </w:r>
    </w:p>
    <w:p w:rsidR="00567883" w:rsidRPr="0039407A" w:rsidRDefault="00567883" w:rsidP="00E3415D">
      <w:pPr>
        <w:rPr>
          <w:rFonts w:cs="Times New Roman"/>
        </w:rPr>
      </w:pPr>
      <w:r w:rsidRPr="0039407A">
        <w:t xml:space="preserve"> </w:t>
      </w:r>
      <w:r>
        <w:t xml:space="preserve">  </w:t>
      </w:r>
      <w:r w:rsidRPr="0039407A">
        <w:t xml:space="preserve"> </w:t>
      </w:r>
      <w:r w:rsidRPr="0039407A">
        <w:rPr>
          <w:rFonts w:cs="宋体" w:hint="eastAsia"/>
        </w:rPr>
        <w:t>重点有：合成钻石、合成红宝石、合成蓝宝石、合成祖母绿、合成金绿宝石、合成变石、</w:t>
      </w:r>
    </w:p>
    <w:p w:rsidR="00567883" w:rsidRPr="0039407A" w:rsidRDefault="00567883" w:rsidP="00E3415D">
      <w:pPr>
        <w:rPr>
          <w:rFonts w:cs="Times New Roman"/>
        </w:rPr>
      </w:pPr>
      <w:r w:rsidRPr="0039407A">
        <w:rPr>
          <w:rFonts w:cs="宋体" w:hint="eastAsia"/>
        </w:rPr>
        <w:t>合成尖晶石、合成欧泊、合成石英（包括合成水晶、合成紫晶、合成黄晶、合成绿水晶等）、</w:t>
      </w:r>
    </w:p>
    <w:p w:rsidR="00567883" w:rsidRPr="0039407A" w:rsidRDefault="00567883" w:rsidP="00E3415D">
      <w:pPr>
        <w:rPr>
          <w:rFonts w:cs="Times New Roman"/>
        </w:rPr>
      </w:pPr>
      <w:r w:rsidRPr="0039407A">
        <w:rPr>
          <w:rFonts w:cs="宋体" w:hint="eastAsia"/>
        </w:rPr>
        <w:t>合成金红石、合成青金石、合成绿松石、合成立方氧化锆和合成</w:t>
      </w:r>
      <w:r>
        <w:rPr>
          <w:rFonts w:cs="宋体" w:hint="eastAsia"/>
        </w:rPr>
        <w:t>α</w:t>
      </w:r>
      <w:r>
        <w:rPr>
          <w:rFonts w:cs="宋体"/>
        </w:rPr>
        <w:t>—</w:t>
      </w:r>
      <w:r w:rsidRPr="0039407A">
        <w:rPr>
          <w:rFonts w:cs="宋体" w:hint="eastAsia"/>
        </w:rPr>
        <w:t>碳硅石。</w:t>
      </w:r>
    </w:p>
    <w:p w:rsidR="00567883" w:rsidRPr="0039407A" w:rsidRDefault="00567883" w:rsidP="00E3415D">
      <w:pPr>
        <w:rPr>
          <w:rFonts w:cs="Times New Roman"/>
        </w:rPr>
      </w:pPr>
      <w:r w:rsidRPr="0039407A">
        <w:t xml:space="preserve">    6)</w:t>
      </w:r>
      <w:r w:rsidRPr="0039407A">
        <w:rPr>
          <w:rFonts w:cs="宋体" w:hint="eastAsia"/>
        </w:rPr>
        <w:t>人造宝石的鉴别</w:t>
      </w:r>
    </w:p>
    <w:p w:rsidR="00567883" w:rsidRPr="0039407A" w:rsidRDefault="00567883" w:rsidP="00E3415D">
      <w:pPr>
        <w:rPr>
          <w:rFonts w:cs="Times New Roman"/>
        </w:rPr>
      </w:pPr>
      <w:r w:rsidRPr="0039407A">
        <w:t xml:space="preserve">    </w:t>
      </w:r>
      <w:r w:rsidRPr="0039407A">
        <w:rPr>
          <w:rFonts w:cs="宋体" w:hint="eastAsia"/>
        </w:rPr>
        <w:t>人造钇铝榴石</w:t>
      </w:r>
      <w:r w:rsidRPr="0039407A">
        <w:t>( YAG)</w:t>
      </w:r>
      <w:r w:rsidRPr="0039407A">
        <w:rPr>
          <w:rFonts w:cs="宋体" w:hint="eastAsia"/>
        </w:rPr>
        <w:t>、人造钆镓榴石</w:t>
      </w:r>
      <w:r w:rsidRPr="0039407A">
        <w:t>(GGG)</w:t>
      </w:r>
      <w:r w:rsidRPr="0039407A">
        <w:rPr>
          <w:rFonts w:cs="宋体" w:hint="eastAsia"/>
        </w:rPr>
        <w:t>、人造钛酸锶、玻璃、塑料和岩粉等的仿制品。</w:t>
      </w:r>
    </w:p>
    <w:p w:rsidR="00567883" w:rsidRPr="0039407A" w:rsidRDefault="00567883" w:rsidP="00E3415D">
      <w:pPr>
        <w:rPr>
          <w:rFonts w:cs="Times New Roman"/>
        </w:rPr>
      </w:pPr>
      <w:r w:rsidRPr="0039407A">
        <w:t xml:space="preserve">    7)</w:t>
      </w:r>
      <w:r w:rsidRPr="0039407A">
        <w:rPr>
          <w:rFonts w:cs="宋体" w:hint="eastAsia"/>
        </w:rPr>
        <w:t>拼合石的鉴别</w:t>
      </w:r>
    </w:p>
    <w:p w:rsidR="00567883" w:rsidRPr="0039407A" w:rsidRDefault="00567883" w:rsidP="00E3415D">
      <w:pPr>
        <w:rPr>
          <w:rFonts w:cs="Times New Roman"/>
        </w:rPr>
      </w:pPr>
    </w:p>
    <w:p w:rsidR="00567883" w:rsidRPr="0039407A" w:rsidRDefault="00567883" w:rsidP="00E3415D">
      <w:pPr>
        <w:rPr>
          <w:rFonts w:cs="Times New Roman"/>
        </w:rPr>
      </w:pPr>
    </w:p>
    <w:p w:rsidR="00567883" w:rsidRPr="0039407A" w:rsidRDefault="00567883" w:rsidP="00E3415D">
      <w:pPr>
        <w:rPr>
          <w:rFonts w:cs="Times New Roman"/>
        </w:rPr>
      </w:pPr>
    </w:p>
    <w:p w:rsidR="00567883" w:rsidRPr="0039407A" w:rsidRDefault="00567883" w:rsidP="00E3415D">
      <w:pPr>
        <w:rPr>
          <w:rFonts w:cs="Times New Roman"/>
        </w:rPr>
      </w:pPr>
    </w:p>
    <w:p w:rsidR="00567883" w:rsidRPr="0039407A" w:rsidRDefault="00567883" w:rsidP="00FF29B2">
      <w:pPr>
        <w:ind w:firstLineChars="2500" w:firstLine="31680"/>
        <w:rPr>
          <w:rFonts w:cs="Times New Roman"/>
        </w:rPr>
      </w:pPr>
      <w:r>
        <w:rPr>
          <w:rFonts w:cs="宋体" w:hint="eastAsia"/>
        </w:rPr>
        <w:t>中国珠宝玉石首饰行业协会</w:t>
      </w:r>
    </w:p>
    <w:p w:rsidR="00567883" w:rsidRPr="0039407A" w:rsidRDefault="00567883" w:rsidP="00FF29B2">
      <w:pPr>
        <w:ind w:firstLineChars="2650" w:firstLine="31680"/>
        <w:rPr>
          <w:rFonts w:cs="Times New Roman"/>
        </w:rPr>
      </w:pPr>
      <w:r>
        <w:rPr>
          <w:rFonts w:cs="宋体" w:hint="eastAsia"/>
        </w:rPr>
        <w:t>学术</w:t>
      </w:r>
      <w:r w:rsidRPr="0039407A">
        <w:rPr>
          <w:rFonts w:cs="宋体" w:hint="eastAsia"/>
        </w:rPr>
        <w:t>教育专业委员会</w:t>
      </w:r>
    </w:p>
    <w:p w:rsidR="00567883" w:rsidRPr="0039407A" w:rsidRDefault="00567883" w:rsidP="00E3415D">
      <w:pPr>
        <w:rPr>
          <w:rFonts w:cs="Times New Roman"/>
        </w:rPr>
      </w:pPr>
      <w:r w:rsidRPr="0039407A">
        <w:t xml:space="preserve">                                   </w:t>
      </w:r>
      <w:r>
        <w:t xml:space="preserve">          </w:t>
      </w:r>
    </w:p>
    <w:sectPr w:rsidR="00567883" w:rsidRPr="0039407A" w:rsidSect="003F6A91">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883" w:rsidRDefault="00567883" w:rsidP="00E3415D">
      <w:pPr>
        <w:rPr>
          <w:rFonts w:cs="Times New Roman"/>
        </w:rPr>
      </w:pPr>
      <w:r>
        <w:rPr>
          <w:rFonts w:cs="Times New Roman"/>
        </w:rPr>
        <w:separator/>
      </w:r>
    </w:p>
  </w:endnote>
  <w:endnote w:type="continuationSeparator" w:id="0">
    <w:p w:rsidR="00567883" w:rsidRDefault="00567883" w:rsidP="00E3415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83" w:rsidRDefault="00567883" w:rsidP="00FF29B2">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567883" w:rsidRDefault="00567883" w:rsidP="00283A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83" w:rsidRDefault="00567883" w:rsidP="00FF29B2">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w:t>
    </w:r>
    <w:r>
      <w:rPr>
        <w:rStyle w:val="PageNumber"/>
        <w:rFonts w:cs="Calibri"/>
      </w:rPr>
      <w:fldChar w:fldCharType="end"/>
    </w:r>
  </w:p>
  <w:p w:rsidR="00567883" w:rsidRDefault="00567883" w:rsidP="00283AF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883" w:rsidRDefault="00567883" w:rsidP="00E3415D">
      <w:pPr>
        <w:rPr>
          <w:rFonts w:cs="Times New Roman"/>
        </w:rPr>
      </w:pPr>
      <w:r>
        <w:rPr>
          <w:rFonts w:cs="Times New Roman"/>
        </w:rPr>
        <w:separator/>
      </w:r>
    </w:p>
  </w:footnote>
  <w:footnote w:type="continuationSeparator" w:id="0">
    <w:p w:rsidR="00567883" w:rsidRDefault="00567883" w:rsidP="00E3415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CB3"/>
    <w:rsid w:val="00006DE8"/>
    <w:rsid w:val="00007295"/>
    <w:rsid w:val="00055A7D"/>
    <w:rsid w:val="00152030"/>
    <w:rsid w:val="001B27DF"/>
    <w:rsid w:val="001C715C"/>
    <w:rsid w:val="00237844"/>
    <w:rsid w:val="00283AF0"/>
    <w:rsid w:val="002A1923"/>
    <w:rsid w:val="002B0B21"/>
    <w:rsid w:val="003030DB"/>
    <w:rsid w:val="00357FD4"/>
    <w:rsid w:val="00366521"/>
    <w:rsid w:val="0039407A"/>
    <w:rsid w:val="003C4C09"/>
    <w:rsid w:val="003C592D"/>
    <w:rsid w:val="003E0818"/>
    <w:rsid w:val="003F20A9"/>
    <w:rsid w:val="003F6A91"/>
    <w:rsid w:val="00463961"/>
    <w:rsid w:val="004923AF"/>
    <w:rsid w:val="0052159E"/>
    <w:rsid w:val="00567883"/>
    <w:rsid w:val="0057372F"/>
    <w:rsid w:val="005F485E"/>
    <w:rsid w:val="00694A48"/>
    <w:rsid w:val="006D0782"/>
    <w:rsid w:val="006F5B8B"/>
    <w:rsid w:val="00770BE5"/>
    <w:rsid w:val="007E5BD4"/>
    <w:rsid w:val="00807EF7"/>
    <w:rsid w:val="008751C3"/>
    <w:rsid w:val="008B18E8"/>
    <w:rsid w:val="008E0CB3"/>
    <w:rsid w:val="00906AB3"/>
    <w:rsid w:val="009B3D25"/>
    <w:rsid w:val="009F3F29"/>
    <w:rsid w:val="00A43F69"/>
    <w:rsid w:val="00A44C3B"/>
    <w:rsid w:val="00A47F12"/>
    <w:rsid w:val="00A63603"/>
    <w:rsid w:val="00AC3736"/>
    <w:rsid w:val="00BB2993"/>
    <w:rsid w:val="00BE79C0"/>
    <w:rsid w:val="00C4058C"/>
    <w:rsid w:val="00C46794"/>
    <w:rsid w:val="00CA54F4"/>
    <w:rsid w:val="00E03345"/>
    <w:rsid w:val="00E27D70"/>
    <w:rsid w:val="00E3415D"/>
    <w:rsid w:val="00E4474E"/>
    <w:rsid w:val="00ED5879"/>
    <w:rsid w:val="00F04A88"/>
    <w:rsid w:val="00F70552"/>
    <w:rsid w:val="00FD3882"/>
    <w:rsid w:val="00FE712A"/>
    <w:rsid w:val="00FF29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A9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41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415D"/>
    <w:rPr>
      <w:rFonts w:cs="Times New Roman"/>
      <w:sz w:val="18"/>
      <w:szCs w:val="18"/>
    </w:rPr>
  </w:style>
  <w:style w:type="paragraph" w:styleId="Footer">
    <w:name w:val="footer"/>
    <w:basedOn w:val="Normal"/>
    <w:link w:val="FooterChar"/>
    <w:uiPriority w:val="99"/>
    <w:rsid w:val="00E341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3415D"/>
    <w:rPr>
      <w:rFonts w:cs="Times New Roman"/>
      <w:sz w:val="18"/>
      <w:szCs w:val="18"/>
    </w:rPr>
  </w:style>
  <w:style w:type="character" w:styleId="PageNumber">
    <w:name w:val="page number"/>
    <w:basedOn w:val="DefaultParagraphFont"/>
    <w:uiPriority w:val="99"/>
    <w:rsid w:val="00283AF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TotalTime>
  <Pages>4</Pages>
  <Words>668</Words>
  <Characters>3808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14</cp:revision>
  <cp:lastPrinted>2014-03-26T09:46:00Z</cp:lastPrinted>
  <dcterms:created xsi:type="dcterms:W3CDTF">2014-03-25T05:39:00Z</dcterms:created>
  <dcterms:modified xsi:type="dcterms:W3CDTF">2014-03-28T02:01:00Z</dcterms:modified>
</cp:coreProperties>
</file>